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3822C" w14:textId="10B88D26" w:rsidR="007D2F92" w:rsidRDefault="007D2F92">
      <w:pPr>
        <w:rPr>
          <w:rFonts w:ascii="Arial" w:hAnsi="Arial" w:cs="Arial"/>
        </w:rPr>
      </w:pPr>
    </w:p>
    <w:p w14:paraId="2B469A75" w14:textId="4EA05637" w:rsidR="00AE389C" w:rsidRDefault="007D2F92" w:rsidP="00AE389C">
      <w:pPr>
        <w:rPr>
          <w:rFonts w:ascii="Arial" w:hAnsi="Arial" w:cs="Arial"/>
        </w:rPr>
      </w:pPr>
      <w:r w:rsidRPr="007D2F92">
        <w:rPr>
          <w:rFonts w:ascii="Arial" w:hAnsi="Arial" w:cs="Arial"/>
          <w:noProof/>
        </w:rPr>
        <mc:AlternateContent>
          <mc:Choice Requires="wps">
            <w:drawing>
              <wp:anchor distT="45720" distB="45720" distL="114300" distR="114300" simplePos="0" relativeHeight="251659264" behindDoc="0" locked="0" layoutInCell="1" allowOverlap="1" wp14:anchorId="463A0804" wp14:editId="18C21703">
                <wp:simplePos x="0" y="0"/>
                <wp:positionH relativeFrom="margin">
                  <wp:posOffset>2705100</wp:posOffset>
                </wp:positionH>
                <wp:positionV relativeFrom="paragraph">
                  <wp:posOffset>10795</wp:posOffset>
                </wp:positionV>
                <wp:extent cx="3238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57200"/>
                        </a:xfrm>
                        <a:prstGeom prst="rect">
                          <a:avLst/>
                        </a:prstGeom>
                        <a:solidFill>
                          <a:srgbClr val="FFFFFF"/>
                        </a:solidFill>
                        <a:ln w="9525">
                          <a:noFill/>
                          <a:miter lim="800000"/>
                          <a:headEnd/>
                          <a:tailEnd/>
                        </a:ln>
                      </wps:spPr>
                      <wps:txbx>
                        <w:txbxContent>
                          <w:p w14:paraId="07D52F44" w14:textId="04C2E18E" w:rsidR="007D2F92" w:rsidRPr="007D2F92" w:rsidRDefault="007D2F92" w:rsidP="007D2F92">
                            <w:pPr>
                              <w:jc w:val="center"/>
                              <w:rPr>
                                <w:rFonts w:ascii="Arial" w:hAnsi="Arial" w:cs="Arial"/>
                                <w:b/>
                                <w:bCs/>
                                <w:color w:val="385623"/>
                                <w:sz w:val="24"/>
                                <w:szCs w:val="24"/>
                              </w:rPr>
                            </w:pPr>
                            <w:r w:rsidRPr="007D2F92">
                              <w:rPr>
                                <w:rFonts w:ascii="Arial" w:hAnsi="Arial" w:cs="Arial"/>
                                <w:b/>
                                <w:bCs/>
                                <w:color w:val="385623"/>
                                <w:sz w:val="24"/>
                                <w:szCs w:val="24"/>
                              </w:rPr>
                              <w:t xml:space="preserve">MR Imaging Teleconference Minutes </w:t>
                            </w:r>
                            <w:r w:rsidR="008A04DC">
                              <w:rPr>
                                <w:rFonts w:ascii="Arial" w:hAnsi="Arial" w:cs="Arial"/>
                                <w:b/>
                                <w:bCs/>
                                <w:color w:val="385623"/>
                                <w:sz w:val="24"/>
                                <w:szCs w:val="24"/>
                              </w:rPr>
                              <w:t>02</w:t>
                            </w:r>
                            <w:r w:rsidR="00DC23E0">
                              <w:rPr>
                                <w:rFonts w:ascii="Arial" w:hAnsi="Arial" w:cs="Arial"/>
                                <w:b/>
                                <w:bCs/>
                                <w:color w:val="385623"/>
                                <w:sz w:val="24"/>
                                <w:szCs w:val="24"/>
                              </w:rPr>
                              <w:t>/</w:t>
                            </w:r>
                            <w:r w:rsidR="008A04DC">
                              <w:rPr>
                                <w:rFonts w:ascii="Arial" w:hAnsi="Arial" w:cs="Arial"/>
                                <w:b/>
                                <w:bCs/>
                                <w:color w:val="385623"/>
                                <w:sz w:val="24"/>
                                <w:szCs w:val="24"/>
                              </w:rPr>
                              <w:t>18</w:t>
                            </w:r>
                            <w:r w:rsidR="00DB05D6">
                              <w:rPr>
                                <w:rFonts w:ascii="Arial" w:hAnsi="Arial" w:cs="Arial"/>
                                <w:b/>
                                <w:bCs/>
                                <w:color w:val="385623"/>
                                <w:sz w:val="24"/>
                                <w:szCs w:val="24"/>
                              </w:rPr>
                              <w:t>/</w:t>
                            </w:r>
                            <w:r w:rsidR="000D567E">
                              <w:rPr>
                                <w:rFonts w:ascii="Arial" w:hAnsi="Arial" w:cs="Arial"/>
                                <w:b/>
                                <w:bCs/>
                                <w:color w:val="385623"/>
                                <w:sz w:val="24"/>
                                <w:szCs w:val="24"/>
                              </w:rPr>
                              <w:t>2020</w:t>
                            </w:r>
                          </w:p>
                          <w:p w14:paraId="4B0E5F4F" w14:textId="596C85E2" w:rsidR="007D2F92" w:rsidRPr="007D2F92" w:rsidRDefault="007D2F9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pt;margin-top:.85pt;width:2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" stroked="f">
                <v:textbox>
                  <w:txbxContent>
                    <w:p w14:paraId="07D52F44" w14:textId="04C2E18E" w:rsidR="007D2F92" w:rsidRPr="007D2F92" w:rsidRDefault="007D2F92" w:rsidP="007D2F92">
                      <w:pPr>
                        <w:jc w:val="center"/>
                        <w:rPr>
                          <w:rFonts w:ascii="Arial" w:hAnsi="Arial" w:cs="Arial"/>
                          <w:b/>
                          <w:bCs/>
                          <w:color w:val="385623"/>
                          <w:sz w:val="24"/>
                          <w:szCs w:val="24"/>
                        </w:rPr>
                      </w:pPr>
                      <w:r w:rsidRPr="007D2F92">
                        <w:rPr>
                          <w:rFonts w:ascii="Arial" w:hAnsi="Arial" w:cs="Arial"/>
                          <w:b/>
                          <w:bCs/>
                          <w:color w:val="385623"/>
                          <w:sz w:val="24"/>
                          <w:szCs w:val="24"/>
                        </w:rPr>
                        <w:t xml:space="preserve">MR Imaging Teleconference Minutes </w:t>
                      </w:r>
                      <w:r w:rsidR="008A04DC">
                        <w:rPr>
                          <w:rFonts w:ascii="Arial" w:hAnsi="Arial" w:cs="Arial"/>
                          <w:b/>
                          <w:bCs/>
                          <w:color w:val="385623"/>
                          <w:sz w:val="24"/>
                          <w:szCs w:val="24"/>
                        </w:rPr>
                        <w:t>02</w:t>
                      </w:r>
                      <w:r w:rsidR="00DC23E0">
                        <w:rPr>
                          <w:rFonts w:ascii="Arial" w:hAnsi="Arial" w:cs="Arial"/>
                          <w:b/>
                          <w:bCs/>
                          <w:color w:val="385623"/>
                          <w:sz w:val="24"/>
                          <w:szCs w:val="24"/>
                        </w:rPr>
                        <w:t>/</w:t>
                      </w:r>
                      <w:r w:rsidR="008A04DC">
                        <w:rPr>
                          <w:rFonts w:ascii="Arial" w:hAnsi="Arial" w:cs="Arial"/>
                          <w:b/>
                          <w:bCs/>
                          <w:color w:val="385623"/>
                          <w:sz w:val="24"/>
                          <w:szCs w:val="24"/>
                        </w:rPr>
                        <w:t>18</w:t>
                      </w:r>
                      <w:r w:rsidR="00DB05D6">
                        <w:rPr>
                          <w:rFonts w:ascii="Arial" w:hAnsi="Arial" w:cs="Arial"/>
                          <w:b/>
                          <w:bCs/>
                          <w:color w:val="385623"/>
                          <w:sz w:val="24"/>
                          <w:szCs w:val="24"/>
                        </w:rPr>
                        <w:t>/</w:t>
                      </w:r>
                      <w:r w:rsidR="000D567E">
                        <w:rPr>
                          <w:rFonts w:ascii="Arial" w:hAnsi="Arial" w:cs="Arial"/>
                          <w:b/>
                          <w:bCs/>
                          <w:color w:val="385623"/>
                          <w:sz w:val="24"/>
                          <w:szCs w:val="24"/>
                        </w:rPr>
                        <w:t>2020</w:t>
                      </w:r>
                    </w:p>
                    <w:p w14:paraId="4B0E5F4F" w14:textId="596C85E2" w:rsidR="007D2F92" w:rsidRPr="007D2F92" w:rsidRDefault="007D2F92">
                      <w:pPr>
                        <w:rPr>
                          <w:color w:val="FFFFFF" w:themeColor="background1"/>
                          <w14:textFill>
                            <w14:noFill/>
                          </w14:textFill>
                        </w:rPr>
                      </w:pPr>
                    </w:p>
                  </w:txbxContent>
                </v:textbox>
                <w10:wrap anchorx="margin"/>
              </v:shape>
            </w:pict>
          </mc:Fallback>
        </mc:AlternateContent>
      </w:r>
    </w:p>
    <w:p w14:paraId="78186268" w14:textId="77777777" w:rsidR="00AE389C" w:rsidRDefault="00AE389C" w:rsidP="00AE389C">
      <w:pPr>
        <w:rPr>
          <w:rFonts w:ascii="Arial" w:hAnsi="Arial" w:cs="Arial"/>
        </w:rPr>
      </w:pPr>
    </w:p>
    <w:p w14:paraId="025924D0" w14:textId="7A0F7B89" w:rsidR="00DB05D6" w:rsidRPr="00DB05D6" w:rsidRDefault="00DB05D6" w:rsidP="000D567E">
      <w:pPr>
        <w:spacing w:after="0" w:line="240" w:lineRule="auto"/>
        <w:rPr>
          <w:rFonts w:ascii="Calibri" w:eastAsia="Calibri" w:hAnsi="Calibri" w:cs="Calibri"/>
          <w:b/>
          <w:bCs/>
          <w:color w:val="376092"/>
        </w:rPr>
      </w:pPr>
      <w:r w:rsidRPr="00DB05D6">
        <w:rPr>
          <w:rFonts w:ascii="Times New Roman" w:eastAsia="Calibri" w:hAnsi="Times New Roman" w:cs="Times New Roman"/>
          <w:sz w:val="24"/>
          <w:szCs w:val="24"/>
        </w:rPr>
        <w:t> </w:t>
      </w:r>
      <w:r w:rsidRPr="00DB05D6">
        <w:rPr>
          <w:rFonts w:ascii="Calibri" w:eastAsia="Calibri" w:hAnsi="Calibri" w:cs="Calibri"/>
          <w:b/>
          <w:bCs/>
          <w:color w:val="376092"/>
        </w:rPr>
        <w:t xml:space="preserve"> </w:t>
      </w:r>
    </w:p>
    <w:p w14:paraId="01640828" w14:textId="77777777" w:rsidR="008A04DC" w:rsidRPr="008A04DC" w:rsidRDefault="008A04DC" w:rsidP="008A04DC">
      <w:pPr>
        <w:numPr>
          <w:ilvl w:val="0"/>
          <w:numId w:val="45"/>
        </w:numPr>
        <w:spacing w:after="0" w:line="240" w:lineRule="auto"/>
        <w:rPr>
          <w:rFonts w:ascii="Times New Roman" w:eastAsia="Calibri" w:hAnsi="Times New Roman" w:cs="Times New Roman"/>
        </w:rPr>
      </w:pPr>
      <w:r w:rsidRPr="008A04DC">
        <w:rPr>
          <w:rFonts w:ascii="Times New Roman" w:eastAsia="Calibri" w:hAnsi="Times New Roman" w:cs="Times New Roman"/>
          <w:b/>
          <w:bCs/>
        </w:rPr>
        <w:t xml:space="preserve">Review Minutes from the January Call (Below) </w:t>
      </w:r>
    </w:p>
    <w:p w14:paraId="7599846D" w14:textId="77777777" w:rsidR="008A04DC" w:rsidRPr="008A04DC" w:rsidRDefault="008A04DC" w:rsidP="008A04DC">
      <w:pPr>
        <w:spacing w:after="0" w:line="240" w:lineRule="auto"/>
        <w:rPr>
          <w:rFonts w:ascii="Calibri" w:eastAsia="Calibri" w:hAnsi="Calibri" w:cs="Calibri"/>
          <w:color w:val="1F497D"/>
        </w:rPr>
      </w:pPr>
    </w:p>
    <w:p w14:paraId="1D7A35A6"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Noted, no changes recommended.  </w:t>
      </w:r>
      <w:bookmarkStart w:id="0" w:name="_GoBack"/>
      <w:bookmarkEnd w:id="0"/>
    </w:p>
    <w:p w14:paraId="7468DD78" w14:textId="77777777" w:rsidR="008A04DC" w:rsidRPr="008A04DC" w:rsidRDefault="008A04DC" w:rsidP="008A04DC">
      <w:pPr>
        <w:spacing w:after="0" w:line="240" w:lineRule="auto"/>
        <w:rPr>
          <w:rFonts w:ascii="Times New Roman" w:eastAsia="Calibri" w:hAnsi="Times New Roman" w:cs="Times New Roman"/>
        </w:rPr>
      </w:pPr>
    </w:p>
    <w:p w14:paraId="76053F53" w14:textId="77777777" w:rsidR="008A04DC" w:rsidRPr="008A04DC" w:rsidRDefault="008A04DC" w:rsidP="008A04DC">
      <w:pPr>
        <w:spacing w:after="0" w:line="240" w:lineRule="auto"/>
        <w:rPr>
          <w:rFonts w:ascii="Times New Roman" w:eastAsia="Calibri" w:hAnsi="Times New Roman" w:cs="Times New Roman"/>
        </w:rPr>
      </w:pPr>
    </w:p>
    <w:p w14:paraId="425B4139" w14:textId="77777777" w:rsidR="008A04DC" w:rsidRPr="008A04DC" w:rsidRDefault="008A04DC" w:rsidP="008A04DC">
      <w:pPr>
        <w:numPr>
          <w:ilvl w:val="0"/>
          <w:numId w:val="45"/>
        </w:numPr>
        <w:spacing w:after="0" w:line="240" w:lineRule="auto"/>
        <w:rPr>
          <w:rFonts w:ascii="Times New Roman" w:eastAsia="Calibri" w:hAnsi="Times New Roman" w:cs="Times New Roman"/>
        </w:rPr>
      </w:pPr>
      <w:r w:rsidRPr="008A04DC">
        <w:rPr>
          <w:rFonts w:ascii="Times New Roman" w:eastAsia="Calibri" w:hAnsi="Times New Roman" w:cs="Times New Roman"/>
          <w:b/>
          <w:bCs/>
        </w:rPr>
        <w:t xml:space="preserve">MRI Analysis Processing Report – Update </w:t>
      </w:r>
      <w:r w:rsidRPr="008A04DC">
        <w:rPr>
          <w:rFonts w:ascii="Times New Roman" w:eastAsia="Calibri" w:hAnsi="Times New Roman" w:cs="Times New Roman"/>
          <w:b/>
          <w:bCs/>
          <w:shd w:val="clear" w:color="auto" w:fill="FFFFFF"/>
        </w:rPr>
        <w:t>missing data for all labs - Subject ID and Date (Harvey)</w:t>
      </w:r>
    </w:p>
    <w:p w14:paraId="41E1FB1A" w14:textId="77777777" w:rsidR="008A04DC" w:rsidRPr="008A04DC" w:rsidRDefault="008A04DC" w:rsidP="008A04DC">
      <w:pPr>
        <w:spacing w:after="0" w:line="240" w:lineRule="auto"/>
        <w:rPr>
          <w:rFonts w:ascii="Times New Roman" w:eastAsia="Calibri" w:hAnsi="Times New Roman" w:cs="Times New Roman"/>
          <w:b/>
          <w:bCs/>
        </w:rPr>
      </w:pPr>
    </w:p>
    <w:p w14:paraId="156AF4A8" w14:textId="77777777" w:rsidR="008A04DC" w:rsidRPr="008A04DC" w:rsidRDefault="008A04DC" w:rsidP="008A04DC">
      <w:pPr>
        <w:numPr>
          <w:ilvl w:val="1"/>
          <w:numId w:val="45"/>
        </w:numPr>
        <w:spacing w:after="0" w:line="240" w:lineRule="auto"/>
        <w:rPr>
          <w:rFonts w:ascii="Times New Roman" w:eastAsia="Calibri" w:hAnsi="Times New Roman" w:cs="Times New Roman"/>
        </w:rPr>
      </w:pPr>
      <w:r w:rsidRPr="008A04DC">
        <w:rPr>
          <w:rFonts w:ascii="Times New Roman" w:eastAsia="Calibri" w:hAnsi="Times New Roman" w:cs="Times New Roman"/>
        </w:rPr>
        <w:t>Reminder – All sites should be current with analysis by April 1, to allow time for compiling data to present at May 4</w:t>
      </w:r>
      <w:r w:rsidRPr="008A04DC">
        <w:rPr>
          <w:rFonts w:ascii="Times New Roman" w:eastAsia="Calibri" w:hAnsi="Times New Roman" w:cs="Times New Roman"/>
          <w:vertAlign w:val="superscript"/>
        </w:rPr>
        <w:t>th</w:t>
      </w:r>
      <w:r w:rsidRPr="008A04DC">
        <w:rPr>
          <w:rFonts w:ascii="Times New Roman" w:eastAsia="Calibri" w:hAnsi="Times New Roman" w:cs="Times New Roman"/>
        </w:rPr>
        <w:t xml:space="preserve"> Steering Committee Meeting</w:t>
      </w:r>
    </w:p>
    <w:p w14:paraId="43388D33" w14:textId="77777777" w:rsidR="008A04DC" w:rsidRPr="008A04DC" w:rsidRDefault="008A04DC" w:rsidP="008A04DC">
      <w:pPr>
        <w:numPr>
          <w:ilvl w:val="1"/>
          <w:numId w:val="45"/>
        </w:numPr>
        <w:spacing w:after="0" w:line="240" w:lineRule="auto"/>
        <w:rPr>
          <w:rFonts w:ascii="Times New Roman" w:eastAsia="Calibri" w:hAnsi="Times New Roman" w:cs="Times New Roman"/>
        </w:rPr>
      </w:pPr>
      <w:r w:rsidRPr="008A04DC">
        <w:rPr>
          <w:rFonts w:ascii="Times New Roman" w:eastAsia="Calibri" w:hAnsi="Times New Roman" w:cs="Times New Roman"/>
        </w:rPr>
        <w:t>DEADLINE - 2 Slides from each lab outlining an analysis they’ve done with ADNI 3 data by April 20.</w:t>
      </w:r>
    </w:p>
    <w:p w14:paraId="6B8DB1E5" w14:textId="77777777" w:rsidR="008A04DC" w:rsidRPr="008A04DC" w:rsidRDefault="008A04DC" w:rsidP="008A04DC">
      <w:pPr>
        <w:spacing w:after="0" w:line="240" w:lineRule="auto"/>
        <w:rPr>
          <w:rFonts w:ascii="Calibri" w:eastAsia="Calibri" w:hAnsi="Calibri" w:cs="Calibri"/>
          <w:color w:val="1F497D"/>
        </w:rPr>
      </w:pPr>
    </w:p>
    <w:p w14:paraId="35EE8C43"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All analysis labs should have received an email from Danielle with spreadsheets that contain analysis updates/missing data for their lab.  </w:t>
      </w:r>
    </w:p>
    <w:p w14:paraId="1B87B9BD"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Duygu – Have lots of produced images, which don’t always align with what is on LONI.  Is there a way to track what has been done already at LONI or has been </w:t>
      </w:r>
      <w:proofErr w:type="gramStart"/>
      <w:r w:rsidRPr="008A04DC">
        <w:rPr>
          <w:rFonts w:ascii="Calibri" w:eastAsia="Calibri" w:hAnsi="Calibri" w:cs="Calibri"/>
          <w:color w:val="1F497D"/>
        </w:rPr>
        <w:t>subtracted.</w:t>
      </w:r>
      <w:proofErr w:type="gramEnd"/>
      <w:r w:rsidRPr="008A04DC">
        <w:rPr>
          <w:rFonts w:ascii="Calibri" w:eastAsia="Calibri" w:hAnsi="Calibri" w:cs="Calibri"/>
          <w:color w:val="1F497D"/>
        </w:rPr>
        <w:t xml:space="preserve">  </w:t>
      </w:r>
    </w:p>
    <w:p w14:paraId="40ED4181"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Danielle – They are seeing instances where the images were available and then are not available.   </w:t>
      </w:r>
    </w:p>
    <w:p w14:paraId="68F6D464" w14:textId="77777777" w:rsidR="008A04DC" w:rsidRPr="008A04DC" w:rsidRDefault="008A04DC" w:rsidP="008A04DC">
      <w:pPr>
        <w:spacing w:after="0" w:line="240" w:lineRule="auto"/>
        <w:rPr>
          <w:rFonts w:ascii="Calibri" w:eastAsia="Calibri" w:hAnsi="Calibri" w:cs="Calibri"/>
          <w:color w:val="1F497D"/>
        </w:rPr>
      </w:pPr>
      <w:proofErr w:type="gramStart"/>
      <w:r w:rsidRPr="008A04DC">
        <w:rPr>
          <w:rFonts w:ascii="Calibri" w:eastAsia="Calibri" w:hAnsi="Calibri" w:cs="Calibri"/>
          <w:color w:val="1F497D"/>
        </w:rPr>
        <w:t>Is something changing over time that causes subjects/images to be no longer available.</w:t>
      </w:r>
      <w:proofErr w:type="gramEnd"/>
      <w:r w:rsidRPr="008A04DC">
        <w:rPr>
          <w:rFonts w:ascii="Calibri" w:eastAsia="Calibri" w:hAnsi="Calibri" w:cs="Calibri"/>
          <w:color w:val="1F497D"/>
        </w:rPr>
        <w:t xml:space="preserve"> Duygu – sees this rarely. Will send Bret image </w:t>
      </w:r>
      <w:proofErr w:type="gramStart"/>
      <w:r w:rsidRPr="008A04DC">
        <w:rPr>
          <w:rFonts w:ascii="Calibri" w:eastAsia="Calibri" w:hAnsi="Calibri" w:cs="Calibri"/>
          <w:color w:val="1F497D"/>
        </w:rPr>
        <w:t>ID’s.</w:t>
      </w:r>
      <w:proofErr w:type="gramEnd"/>
      <w:r w:rsidRPr="008A04DC">
        <w:rPr>
          <w:rFonts w:ascii="Calibri" w:eastAsia="Calibri" w:hAnsi="Calibri" w:cs="Calibri"/>
          <w:color w:val="1F497D"/>
        </w:rPr>
        <w:t xml:space="preserve">  </w:t>
      </w:r>
    </w:p>
    <w:p w14:paraId="603EFB0F" w14:textId="77777777" w:rsidR="008A04DC" w:rsidRPr="008A04DC" w:rsidRDefault="008A04DC" w:rsidP="008A04DC">
      <w:pPr>
        <w:spacing w:after="0" w:line="240" w:lineRule="auto"/>
        <w:rPr>
          <w:rFonts w:ascii="Calibri" w:eastAsia="Calibri" w:hAnsi="Calibri" w:cs="Calibri"/>
          <w:color w:val="1F497D"/>
        </w:rPr>
      </w:pPr>
      <w:proofErr w:type="gramStart"/>
      <w:r w:rsidRPr="008A04DC">
        <w:rPr>
          <w:rFonts w:ascii="Calibri" w:eastAsia="Calibri" w:hAnsi="Calibri" w:cs="Calibri"/>
          <w:color w:val="1F497D"/>
        </w:rPr>
        <w:t>Also noticed that there are some ND T1 images that have been selected.</w:t>
      </w:r>
      <w:proofErr w:type="gramEnd"/>
      <w:r w:rsidRPr="008A04DC">
        <w:rPr>
          <w:rFonts w:ascii="Calibri" w:eastAsia="Calibri" w:hAnsi="Calibri" w:cs="Calibri"/>
          <w:color w:val="1F497D"/>
        </w:rPr>
        <w:t xml:space="preserve">  </w:t>
      </w:r>
      <w:proofErr w:type="gramStart"/>
      <w:r w:rsidRPr="008A04DC">
        <w:rPr>
          <w:rFonts w:ascii="Calibri" w:eastAsia="Calibri" w:hAnsi="Calibri" w:cs="Calibri"/>
          <w:color w:val="1F497D"/>
        </w:rPr>
        <w:t>Will send Bret a list.</w:t>
      </w:r>
      <w:proofErr w:type="gramEnd"/>
      <w:r w:rsidRPr="008A04DC">
        <w:rPr>
          <w:rFonts w:ascii="Calibri" w:eastAsia="Calibri" w:hAnsi="Calibri" w:cs="Calibri"/>
          <w:color w:val="1F497D"/>
        </w:rPr>
        <w:t xml:space="preserve">  </w:t>
      </w:r>
    </w:p>
    <w:p w14:paraId="6B325C84"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Deadlines above Noted.  </w:t>
      </w:r>
    </w:p>
    <w:p w14:paraId="06142DA4"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Dr. Jack requests all analysis sites to be as current as possible by 4/1.  </w:t>
      </w:r>
    </w:p>
    <w:p w14:paraId="4F279F74"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Dr. Jack requests all analysis sites send 2 slides outlining their analysis results by 4/20.  </w:t>
      </w:r>
    </w:p>
    <w:p w14:paraId="3E1D0BCB"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Data heterogeneity is probably the most important topic to address (cross-</w:t>
      </w:r>
      <w:proofErr w:type="spellStart"/>
      <w:r w:rsidRPr="008A04DC">
        <w:rPr>
          <w:rFonts w:ascii="Calibri" w:eastAsia="Calibri" w:hAnsi="Calibri" w:cs="Calibri"/>
          <w:color w:val="1F497D"/>
        </w:rPr>
        <w:t>sectionally</w:t>
      </w:r>
      <w:proofErr w:type="spellEnd"/>
      <w:r w:rsidRPr="008A04DC">
        <w:rPr>
          <w:rFonts w:ascii="Calibri" w:eastAsia="Calibri" w:hAnsi="Calibri" w:cs="Calibri"/>
          <w:color w:val="1F497D"/>
        </w:rPr>
        <w:t>, and what does it mean when subjects switch vendors/scanners)   </w:t>
      </w:r>
    </w:p>
    <w:p w14:paraId="7B5A3EBD" w14:textId="77777777" w:rsidR="008A04DC" w:rsidRPr="008A04DC" w:rsidRDefault="008A04DC" w:rsidP="008A04DC">
      <w:pPr>
        <w:spacing w:after="0" w:line="240" w:lineRule="auto"/>
        <w:rPr>
          <w:rFonts w:ascii="Calibri" w:eastAsia="Calibri" w:hAnsi="Calibri" w:cs="Calibri"/>
          <w:color w:val="1F497D"/>
        </w:rPr>
      </w:pPr>
    </w:p>
    <w:p w14:paraId="5025CA40" w14:textId="77777777" w:rsidR="008A04DC" w:rsidRPr="008A04DC" w:rsidRDefault="008A04DC" w:rsidP="008A04DC">
      <w:pPr>
        <w:spacing w:after="0" w:line="240" w:lineRule="auto"/>
        <w:rPr>
          <w:rFonts w:ascii="Calibri" w:eastAsia="Calibri" w:hAnsi="Calibri" w:cs="Calibri"/>
          <w:color w:val="1F497D"/>
        </w:rPr>
      </w:pPr>
    </w:p>
    <w:p w14:paraId="54CCE12D" w14:textId="77777777" w:rsidR="008A04DC" w:rsidRPr="008A04DC" w:rsidRDefault="008A04DC" w:rsidP="008A04DC">
      <w:pPr>
        <w:numPr>
          <w:ilvl w:val="0"/>
          <w:numId w:val="45"/>
        </w:numPr>
        <w:spacing w:after="0" w:line="240" w:lineRule="auto"/>
        <w:rPr>
          <w:rFonts w:ascii="Times New Roman" w:eastAsia="Calibri" w:hAnsi="Times New Roman" w:cs="Times New Roman"/>
        </w:rPr>
      </w:pPr>
      <w:r w:rsidRPr="008A04DC">
        <w:rPr>
          <w:rFonts w:ascii="Times New Roman" w:eastAsia="Calibri" w:hAnsi="Times New Roman" w:cs="Times New Roman"/>
          <w:b/>
          <w:bCs/>
        </w:rPr>
        <w:t xml:space="preserve">Update on Face De-Identification </w:t>
      </w:r>
      <w:r w:rsidRPr="008A04DC">
        <w:rPr>
          <w:rFonts w:ascii="Times New Roman" w:eastAsia="Calibri" w:hAnsi="Times New Roman" w:cs="Times New Roman"/>
          <w:b/>
          <w:bCs/>
          <w:shd w:val="clear" w:color="auto" w:fill="FFFFFF"/>
        </w:rPr>
        <w:t>(Jack)</w:t>
      </w:r>
    </w:p>
    <w:p w14:paraId="52E752B7" w14:textId="77777777" w:rsidR="008A04DC" w:rsidRPr="008A04DC" w:rsidRDefault="008A04DC" w:rsidP="008A04DC">
      <w:pPr>
        <w:spacing w:after="0" w:line="240" w:lineRule="auto"/>
        <w:rPr>
          <w:rFonts w:ascii="Calibri" w:eastAsia="Calibri" w:hAnsi="Calibri" w:cs="Calibri"/>
          <w:color w:val="1F497D"/>
        </w:rPr>
      </w:pPr>
    </w:p>
    <w:p w14:paraId="0F5D0861" w14:textId="77777777" w:rsidR="008A04DC" w:rsidRPr="008A04DC" w:rsidRDefault="008A04DC" w:rsidP="008A04DC">
      <w:pPr>
        <w:spacing w:after="0" w:line="240" w:lineRule="auto"/>
        <w:rPr>
          <w:rFonts w:ascii="Calibri" w:eastAsia="Calibri" w:hAnsi="Calibri" w:cs="Calibri"/>
          <w:color w:val="1F497D"/>
        </w:rPr>
      </w:pPr>
    </w:p>
    <w:p w14:paraId="7F17392A"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As discussed previously, the issue of being able to reconstruct individuals face from MRI soft tissue is still a real concern for our research community.  ADNI needs to take </w:t>
      </w:r>
      <w:proofErr w:type="gramStart"/>
      <w:r w:rsidRPr="008A04DC">
        <w:rPr>
          <w:rFonts w:ascii="Calibri" w:eastAsia="Calibri" w:hAnsi="Calibri" w:cs="Calibri"/>
          <w:color w:val="1F497D"/>
        </w:rPr>
        <w:t>this issues</w:t>
      </w:r>
      <w:proofErr w:type="gramEnd"/>
      <w:r w:rsidRPr="008A04DC">
        <w:rPr>
          <w:rFonts w:ascii="Calibri" w:eastAsia="Calibri" w:hAnsi="Calibri" w:cs="Calibri"/>
          <w:color w:val="1F497D"/>
        </w:rPr>
        <w:t xml:space="preserve"> seriously as we are directly responsible for honoring the promise of keeping their data confidential.  Schwarz paper in NEJM has demonstrated that this is possible from available software.  Mayo has started defacing images and </w:t>
      </w:r>
      <w:proofErr w:type="gramStart"/>
      <w:r w:rsidRPr="008A04DC">
        <w:rPr>
          <w:rFonts w:ascii="Calibri" w:eastAsia="Calibri" w:hAnsi="Calibri" w:cs="Calibri"/>
          <w:color w:val="1F497D"/>
        </w:rPr>
        <w:t>have</w:t>
      </w:r>
      <w:proofErr w:type="gramEnd"/>
      <w:r w:rsidRPr="008A04DC">
        <w:rPr>
          <w:rFonts w:ascii="Calibri" w:eastAsia="Calibri" w:hAnsi="Calibri" w:cs="Calibri"/>
          <w:color w:val="1F497D"/>
        </w:rPr>
        <w:t xml:space="preserve"> proposed to Dr. Weiner that Mayo will continue to deface ADNI subjects before sending to LONI.  However Dr. Weiner didn’t want Mayo subjects to be treated differently and has suggested that all ADNI subjects should be defaced.  This will be brought up at the Steering committee meeting.  </w:t>
      </w:r>
    </w:p>
    <w:p w14:paraId="38F90ED9"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Dr. Fox’s and Dr. DeCarli group does a skull strip or dilation/eroding of the 3D data.   </w:t>
      </w:r>
      <w:proofErr w:type="gramStart"/>
      <w:r w:rsidRPr="008A04DC">
        <w:rPr>
          <w:rFonts w:ascii="Calibri" w:eastAsia="Calibri" w:hAnsi="Calibri" w:cs="Calibri"/>
          <w:color w:val="1F497D"/>
        </w:rPr>
        <w:t>Would this work for ADNI.</w:t>
      </w:r>
      <w:proofErr w:type="gramEnd"/>
      <w:r w:rsidRPr="008A04DC">
        <w:rPr>
          <w:rFonts w:ascii="Calibri" w:eastAsia="Calibri" w:hAnsi="Calibri" w:cs="Calibri"/>
          <w:color w:val="1F497D"/>
        </w:rPr>
        <w:t xml:space="preserve">  Schwarz – face transplant allows more downstream analysis to work more successfully.  </w:t>
      </w:r>
    </w:p>
    <w:p w14:paraId="45BB67C9"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Fox/DeCarli - Brain to Brain works better for skull stripped data.  Schwarz – not the most used programs (SPM/</w:t>
      </w:r>
      <w:proofErr w:type="spellStart"/>
      <w:r w:rsidRPr="008A04DC">
        <w:rPr>
          <w:rFonts w:ascii="Calibri" w:eastAsia="Calibri" w:hAnsi="Calibri" w:cs="Calibri"/>
          <w:color w:val="1F497D"/>
        </w:rPr>
        <w:t>Freesurfer</w:t>
      </w:r>
      <w:proofErr w:type="spellEnd"/>
      <w:r w:rsidRPr="008A04DC">
        <w:rPr>
          <w:rFonts w:ascii="Calibri" w:eastAsia="Calibri" w:hAnsi="Calibri" w:cs="Calibri"/>
          <w:color w:val="1F497D"/>
        </w:rPr>
        <w:t>) work this way.  DeCarli – will data be in DICOM.  Dr. Jack – Yes</w:t>
      </w:r>
    </w:p>
    <w:p w14:paraId="41895267"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Papers Attached from Dr. Schwarz – concerning skull stripping vs. Face replacement techniques.  </w:t>
      </w:r>
    </w:p>
    <w:p w14:paraId="4C2AFEBA"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lastRenderedPageBreak/>
        <w:t> </w:t>
      </w:r>
    </w:p>
    <w:p w14:paraId="287B0016" w14:textId="77777777" w:rsidR="008A04DC" w:rsidRPr="008A04DC" w:rsidRDefault="008A04DC" w:rsidP="008A04DC">
      <w:pPr>
        <w:spacing w:after="0" w:line="240" w:lineRule="auto"/>
        <w:rPr>
          <w:rFonts w:ascii="Calibri" w:eastAsia="Calibri" w:hAnsi="Calibri" w:cs="Calibri"/>
          <w:color w:val="1F497D"/>
        </w:rPr>
      </w:pPr>
    </w:p>
    <w:p w14:paraId="11BF0FA8" w14:textId="77777777" w:rsidR="008A04DC" w:rsidRPr="008A04DC" w:rsidRDefault="008A04DC" w:rsidP="008A04DC">
      <w:pPr>
        <w:spacing w:after="0" w:line="240" w:lineRule="auto"/>
        <w:rPr>
          <w:rFonts w:ascii="Times New Roman" w:eastAsia="Calibri" w:hAnsi="Times New Roman" w:cs="Times New Roman"/>
          <w:b/>
          <w:bCs/>
        </w:rPr>
      </w:pPr>
    </w:p>
    <w:p w14:paraId="69C85454" w14:textId="77777777" w:rsidR="008A04DC" w:rsidRPr="008A04DC" w:rsidRDefault="008A04DC" w:rsidP="008A04DC">
      <w:pPr>
        <w:numPr>
          <w:ilvl w:val="0"/>
          <w:numId w:val="45"/>
        </w:numPr>
        <w:spacing w:after="0" w:line="240" w:lineRule="auto"/>
        <w:rPr>
          <w:rFonts w:ascii="Times New Roman" w:eastAsia="Calibri" w:hAnsi="Times New Roman" w:cs="Times New Roman"/>
          <w:b/>
          <w:bCs/>
        </w:rPr>
      </w:pPr>
      <w:r w:rsidRPr="008A04DC">
        <w:rPr>
          <w:rFonts w:ascii="Times New Roman" w:eastAsia="Calibri" w:hAnsi="Times New Roman" w:cs="Times New Roman"/>
          <w:b/>
          <w:bCs/>
        </w:rPr>
        <w:t> Updated outline of ADNI history and MR heterogeneity (Gunter) – Attachment to be sent later</w:t>
      </w:r>
    </w:p>
    <w:p w14:paraId="4558127A" w14:textId="77777777" w:rsidR="008A04DC" w:rsidRPr="008A04DC" w:rsidRDefault="008A04DC" w:rsidP="008A04DC">
      <w:pPr>
        <w:spacing w:after="0" w:line="240" w:lineRule="auto"/>
        <w:rPr>
          <w:rFonts w:ascii="Calibri" w:eastAsia="Calibri" w:hAnsi="Calibri" w:cs="Calibri"/>
          <w:b/>
          <w:bCs/>
          <w:color w:val="1F497D"/>
        </w:rPr>
      </w:pPr>
    </w:p>
    <w:p w14:paraId="5EC9A4BD"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2 Attachments Sent – Protocol and Stability.  </w:t>
      </w:r>
    </w:p>
    <w:p w14:paraId="78C1DF5E" w14:textId="77777777" w:rsidR="008A04DC" w:rsidRPr="008A04DC" w:rsidRDefault="008A04DC" w:rsidP="008A04DC">
      <w:pPr>
        <w:spacing w:after="0" w:line="240" w:lineRule="auto"/>
        <w:rPr>
          <w:rFonts w:ascii="Calibri" w:eastAsia="Calibri" w:hAnsi="Calibri" w:cs="Calibri"/>
          <w:color w:val="1F497D"/>
        </w:rPr>
      </w:pPr>
    </w:p>
    <w:p w14:paraId="40A30AE4"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Dr. Jack -- Information should not overlap between to the two papers.  </w:t>
      </w:r>
    </w:p>
    <w:p w14:paraId="49E59C54" w14:textId="77777777" w:rsidR="008A04DC" w:rsidRPr="008A04DC" w:rsidRDefault="008A04DC" w:rsidP="008A04DC">
      <w:pPr>
        <w:spacing w:after="0" w:line="240" w:lineRule="auto"/>
        <w:rPr>
          <w:rFonts w:ascii="Times New Roman" w:eastAsia="Calibri" w:hAnsi="Times New Roman" w:cs="Times New Roman"/>
          <w:b/>
          <w:bCs/>
        </w:rPr>
      </w:pPr>
    </w:p>
    <w:p w14:paraId="08AB11A5" w14:textId="77777777" w:rsidR="008A04DC" w:rsidRPr="008A04DC" w:rsidRDefault="008A04DC" w:rsidP="008A04DC">
      <w:pPr>
        <w:spacing w:after="0" w:line="240" w:lineRule="auto"/>
        <w:rPr>
          <w:rFonts w:ascii="Times New Roman" w:eastAsia="Calibri" w:hAnsi="Times New Roman" w:cs="Times New Roman"/>
          <w:b/>
          <w:bCs/>
        </w:rPr>
      </w:pPr>
    </w:p>
    <w:p w14:paraId="25D0933A" w14:textId="77777777" w:rsidR="008A04DC" w:rsidRPr="008A04DC" w:rsidRDefault="008A04DC" w:rsidP="008A04DC">
      <w:pPr>
        <w:numPr>
          <w:ilvl w:val="0"/>
          <w:numId w:val="45"/>
        </w:numPr>
        <w:spacing w:after="0" w:line="240" w:lineRule="auto"/>
        <w:rPr>
          <w:rFonts w:ascii="Times New Roman" w:eastAsia="Calibri" w:hAnsi="Times New Roman" w:cs="Times New Roman"/>
        </w:rPr>
      </w:pPr>
      <w:r w:rsidRPr="008A04DC">
        <w:rPr>
          <w:rFonts w:ascii="Times New Roman" w:eastAsia="Calibri" w:hAnsi="Times New Roman" w:cs="Times New Roman"/>
          <w:b/>
          <w:bCs/>
        </w:rPr>
        <w:t xml:space="preserve">Update on ADNI Philips Advanced protocol </w:t>
      </w:r>
    </w:p>
    <w:p w14:paraId="4DACD8F5" w14:textId="77777777" w:rsidR="008A04DC" w:rsidRPr="008A04DC" w:rsidRDefault="008A04DC" w:rsidP="008A04DC">
      <w:pPr>
        <w:numPr>
          <w:ilvl w:val="1"/>
          <w:numId w:val="45"/>
        </w:numPr>
        <w:spacing w:after="0" w:line="240" w:lineRule="auto"/>
        <w:rPr>
          <w:rFonts w:ascii="Times New Roman" w:eastAsia="Calibri" w:hAnsi="Times New Roman" w:cs="Times New Roman"/>
        </w:rPr>
      </w:pPr>
      <w:r w:rsidRPr="008A04DC">
        <w:rPr>
          <w:rFonts w:ascii="Times New Roman" w:eastAsia="Calibri" w:hAnsi="Times New Roman" w:cs="Times New Roman"/>
        </w:rPr>
        <w:t>DTI will change from 1-3 shells</w:t>
      </w:r>
    </w:p>
    <w:p w14:paraId="7B0C1461" w14:textId="77777777" w:rsidR="008A04DC" w:rsidRPr="008A04DC" w:rsidRDefault="008A04DC" w:rsidP="008A04DC">
      <w:pPr>
        <w:numPr>
          <w:ilvl w:val="1"/>
          <w:numId w:val="45"/>
        </w:numPr>
        <w:spacing w:after="0" w:line="240" w:lineRule="auto"/>
        <w:rPr>
          <w:rFonts w:ascii="Times New Roman" w:eastAsia="Calibri" w:hAnsi="Times New Roman" w:cs="Times New Roman"/>
        </w:rPr>
      </w:pPr>
      <w:r w:rsidRPr="008A04DC">
        <w:rPr>
          <w:rFonts w:ascii="Times New Roman" w:eastAsia="Calibri" w:hAnsi="Times New Roman" w:cs="Times New Roman"/>
        </w:rPr>
        <w:t>ASL moves from 2D PASL to 3D pCASL</w:t>
      </w:r>
    </w:p>
    <w:p w14:paraId="1976C43A" w14:textId="77777777" w:rsidR="008A04DC" w:rsidRPr="008A04DC" w:rsidRDefault="008A04DC" w:rsidP="008A04DC">
      <w:pPr>
        <w:numPr>
          <w:ilvl w:val="1"/>
          <w:numId w:val="45"/>
        </w:numPr>
        <w:spacing w:after="0" w:line="240" w:lineRule="auto"/>
        <w:rPr>
          <w:rFonts w:ascii="Times New Roman" w:eastAsia="Calibri" w:hAnsi="Times New Roman" w:cs="Times New Roman"/>
        </w:rPr>
      </w:pPr>
      <w:r w:rsidRPr="008A04DC">
        <w:rPr>
          <w:rFonts w:ascii="Times New Roman" w:eastAsia="Calibri" w:hAnsi="Times New Roman" w:cs="Times New Roman"/>
        </w:rPr>
        <w:t>Move to 3TE Axial GRE</w:t>
      </w:r>
    </w:p>
    <w:p w14:paraId="7C52A9A0" w14:textId="77777777" w:rsidR="008A04DC" w:rsidRPr="008A04DC" w:rsidRDefault="008A04DC" w:rsidP="008A04DC">
      <w:pPr>
        <w:numPr>
          <w:ilvl w:val="2"/>
          <w:numId w:val="45"/>
        </w:numPr>
        <w:spacing w:after="0" w:line="240" w:lineRule="auto"/>
        <w:rPr>
          <w:rFonts w:ascii="Times New Roman" w:eastAsia="Calibri" w:hAnsi="Times New Roman" w:cs="Times New Roman"/>
        </w:rPr>
      </w:pPr>
      <w:r w:rsidRPr="008A04DC">
        <w:rPr>
          <w:rFonts w:ascii="Times New Roman" w:eastAsia="Calibri" w:hAnsi="Times New Roman" w:cs="Times New Roman"/>
        </w:rPr>
        <w:t>Plan is to move forward with the change. </w:t>
      </w:r>
    </w:p>
    <w:p w14:paraId="0A42670C" w14:textId="77777777" w:rsidR="008A04DC" w:rsidRPr="008A04DC" w:rsidRDefault="008A04DC" w:rsidP="008A04DC">
      <w:pPr>
        <w:spacing w:after="0" w:line="240" w:lineRule="auto"/>
        <w:rPr>
          <w:rFonts w:ascii="Calibri" w:eastAsia="Calibri" w:hAnsi="Calibri" w:cs="Calibri"/>
          <w:color w:val="1F497D"/>
        </w:rPr>
      </w:pPr>
    </w:p>
    <w:p w14:paraId="3077FDDE" w14:textId="77777777" w:rsidR="008A04DC" w:rsidRPr="008A04DC" w:rsidRDefault="008A04DC" w:rsidP="008A04DC">
      <w:pPr>
        <w:spacing w:after="0" w:line="240" w:lineRule="auto"/>
        <w:rPr>
          <w:rFonts w:ascii="Calibri" w:eastAsia="Calibri" w:hAnsi="Calibri" w:cs="Calibri"/>
          <w:color w:val="1F497D"/>
        </w:rPr>
      </w:pPr>
      <w:proofErr w:type="gramStart"/>
      <w:r w:rsidRPr="008A04DC">
        <w:rPr>
          <w:rFonts w:ascii="Calibri" w:eastAsia="Calibri" w:hAnsi="Calibri" w:cs="Calibri"/>
          <w:color w:val="1F497D"/>
        </w:rPr>
        <w:t>fMRI</w:t>
      </w:r>
      <w:proofErr w:type="gramEnd"/>
      <w:r w:rsidRPr="008A04DC">
        <w:rPr>
          <w:rFonts w:ascii="Calibri" w:eastAsia="Calibri" w:hAnsi="Calibri" w:cs="Calibri"/>
          <w:color w:val="1F497D"/>
        </w:rPr>
        <w:t xml:space="preserve"> Multiband would not be equivalent to what Siemens Prisma is offering as far as TR and there is a multi-slice artifact seen.  There </w:t>
      </w:r>
      <w:proofErr w:type="gramStart"/>
      <w:r w:rsidRPr="008A04DC">
        <w:rPr>
          <w:rFonts w:ascii="Calibri" w:eastAsia="Calibri" w:hAnsi="Calibri" w:cs="Calibri"/>
          <w:color w:val="1F497D"/>
        </w:rPr>
        <w:t>is</w:t>
      </w:r>
      <w:proofErr w:type="gramEnd"/>
      <w:r w:rsidRPr="008A04DC">
        <w:rPr>
          <w:rFonts w:ascii="Calibri" w:eastAsia="Calibri" w:hAnsi="Calibri" w:cs="Calibri"/>
          <w:color w:val="1F497D"/>
        </w:rPr>
        <w:t xml:space="preserve"> also a large number of subjects who have been scanned with the 3000 TR and not changing it always from continued data collection.  </w:t>
      </w:r>
    </w:p>
    <w:p w14:paraId="06530492" w14:textId="77777777" w:rsidR="008A04DC" w:rsidRPr="008A04DC" w:rsidRDefault="008A04DC" w:rsidP="008A04DC">
      <w:pPr>
        <w:spacing w:after="0" w:line="240" w:lineRule="auto"/>
        <w:rPr>
          <w:rFonts w:ascii="Calibri" w:eastAsia="Calibri" w:hAnsi="Calibri" w:cs="Calibri"/>
          <w:color w:val="1F497D"/>
        </w:rPr>
      </w:pPr>
    </w:p>
    <w:p w14:paraId="39E2FD20"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DTI – not possible to get the same number of phase encoding as seen is Prisma but does allow for multi-shell.   </w:t>
      </w:r>
    </w:p>
    <w:p w14:paraId="54159548" w14:textId="77777777" w:rsidR="008A04DC" w:rsidRPr="008A04DC" w:rsidRDefault="008A04DC" w:rsidP="008A04DC">
      <w:pPr>
        <w:spacing w:after="0" w:line="240" w:lineRule="auto"/>
        <w:rPr>
          <w:rFonts w:ascii="Calibri" w:eastAsia="Calibri" w:hAnsi="Calibri" w:cs="Calibri"/>
          <w:color w:val="1F497D"/>
        </w:rPr>
      </w:pPr>
    </w:p>
    <w:p w14:paraId="5B0CD122"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ASL – 3D pCASL is best ASL sequence available, so makes sense to move to that way as Duygu recommends.  </w:t>
      </w:r>
    </w:p>
    <w:p w14:paraId="15BFE75C" w14:textId="77777777" w:rsidR="008A04DC" w:rsidRPr="008A04DC" w:rsidRDefault="008A04DC" w:rsidP="008A04DC">
      <w:pPr>
        <w:spacing w:after="0" w:line="240" w:lineRule="auto"/>
        <w:rPr>
          <w:rFonts w:ascii="Calibri" w:eastAsia="Calibri" w:hAnsi="Calibri" w:cs="Calibri"/>
          <w:color w:val="1F497D"/>
        </w:rPr>
      </w:pPr>
    </w:p>
    <w:p w14:paraId="7E1B7E5F"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GRE – Move to 3TE – Saving Phase/Frequency.  Nothing lost by making this change.  </w:t>
      </w:r>
    </w:p>
    <w:p w14:paraId="7FCC0D6D" w14:textId="77777777" w:rsidR="008A04DC" w:rsidRPr="008A04DC" w:rsidRDefault="008A04DC" w:rsidP="008A04DC">
      <w:pPr>
        <w:spacing w:after="0" w:line="240" w:lineRule="auto"/>
        <w:rPr>
          <w:rFonts w:ascii="Calibri" w:eastAsia="Calibri" w:hAnsi="Calibri" w:cs="Calibri"/>
          <w:color w:val="1F497D"/>
        </w:rPr>
      </w:pPr>
    </w:p>
    <w:p w14:paraId="522C05A8"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MRI Core – No objections.  </w:t>
      </w:r>
    </w:p>
    <w:p w14:paraId="7DE1EFFE" w14:textId="77777777" w:rsidR="008A04DC" w:rsidRPr="008A04DC" w:rsidRDefault="008A04DC" w:rsidP="008A04DC">
      <w:pPr>
        <w:spacing w:after="0" w:line="240" w:lineRule="auto"/>
        <w:rPr>
          <w:rFonts w:ascii="Calibri" w:eastAsia="Calibri" w:hAnsi="Calibri" w:cs="Calibri"/>
          <w:color w:val="1F497D"/>
        </w:rPr>
      </w:pPr>
    </w:p>
    <w:p w14:paraId="5FC0EE0A" w14:textId="77777777" w:rsidR="008A04DC" w:rsidRPr="008A04DC" w:rsidRDefault="008A04DC" w:rsidP="008A04DC">
      <w:pPr>
        <w:spacing w:after="0" w:line="240" w:lineRule="auto"/>
        <w:rPr>
          <w:rFonts w:ascii="Calibri" w:eastAsia="Calibri" w:hAnsi="Calibri" w:cs="Calibri"/>
          <w:color w:val="1F497D"/>
        </w:rPr>
      </w:pPr>
    </w:p>
    <w:p w14:paraId="0778DEC3" w14:textId="77777777" w:rsidR="008A04DC" w:rsidRPr="008A04DC" w:rsidRDefault="008A04DC" w:rsidP="008A04DC">
      <w:pPr>
        <w:spacing w:after="0" w:line="240" w:lineRule="auto"/>
        <w:rPr>
          <w:rFonts w:ascii="Times New Roman" w:eastAsia="Calibri" w:hAnsi="Times New Roman" w:cs="Times New Roman"/>
        </w:rPr>
      </w:pPr>
    </w:p>
    <w:p w14:paraId="43068C3F" w14:textId="77777777" w:rsidR="008A04DC" w:rsidRPr="008A04DC" w:rsidRDefault="008A04DC" w:rsidP="008A04DC">
      <w:pPr>
        <w:spacing w:after="0" w:line="240" w:lineRule="auto"/>
        <w:rPr>
          <w:rFonts w:ascii="Times New Roman" w:eastAsia="Calibri" w:hAnsi="Times New Roman" w:cs="Times New Roman"/>
        </w:rPr>
      </w:pPr>
    </w:p>
    <w:p w14:paraId="6D3F2992" w14:textId="77777777" w:rsidR="008A04DC" w:rsidRPr="008A04DC" w:rsidRDefault="008A04DC" w:rsidP="008A04DC">
      <w:pPr>
        <w:spacing w:after="0" w:line="240" w:lineRule="auto"/>
        <w:rPr>
          <w:rFonts w:ascii="Times New Roman" w:eastAsia="Calibri" w:hAnsi="Times New Roman" w:cs="Times New Roman"/>
        </w:rPr>
      </w:pPr>
    </w:p>
    <w:p w14:paraId="2B2ABA54" w14:textId="77777777" w:rsidR="008A04DC" w:rsidRPr="008A04DC" w:rsidRDefault="008A04DC" w:rsidP="008A04DC">
      <w:pPr>
        <w:numPr>
          <w:ilvl w:val="0"/>
          <w:numId w:val="45"/>
        </w:numPr>
        <w:spacing w:after="0" w:line="240" w:lineRule="auto"/>
        <w:rPr>
          <w:rFonts w:ascii="Times New Roman" w:eastAsia="Calibri" w:hAnsi="Times New Roman" w:cs="Times New Roman"/>
        </w:rPr>
      </w:pPr>
      <w:r w:rsidRPr="008A04DC">
        <w:rPr>
          <w:rFonts w:ascii="Times New Roman" w:eastAsia="Calibri" w:hAnsi="Times New Roman" w:cs="Times New Roman"/>
          <w:b/>
          <w:bCs/>
        </w:rPr>
        <w:t>ADNI3 Memo: ADNI Acknowledgement List</w:t>
      </w:r>
    </w:p>
    <w:p w14:paraId="213AFEC3" w14:textId="77777777" w:rsidR="008A04DC" w:rsidRPr="008A04DC" w:rsidRDefault="008A04DC" w:rsidP="008A04DC">
      <w:pPr>
        <w:numPr>
          <w:ilvl w:val="1"/>
          <w:numId w:val="46"/>
        </w:numPr>
        <w:spacing w:after="0" w:line="240" w:lineRule="auto"/>
        <w:rPr>
          <w:rFonts w:ascii="Times New Roman" w:eastAsia="Calibri" w:hAnsi="Times New Roman" w:cs="Times New Roman"/>
        </w:rPr>
      </w:pPr>
      <w:r w:rsidRPr="008A04DC">
        <w:rPr>
          <w:rFonts w:ascii="Times New Roman" w:eastAsia="Calibri" w:hAnsi="Times New Roman" w:cs="Times New Roman"/>
        </w:rPr>
        <w:t xml:space="preserve">Please let Bret Borowski know if any updates/changes are necessary. </w:t>
      </w:r>
    </w:p>
    <w:p w14:paraId="6F4C34EF" w14:textId="77777777" w:rsidR="008A04DC" w:rsidRPr="008A04DC" w:rsidRDefault="008A04DC" w:rsidP="008A04DC">
      <w:pPr>
        <w:spacing w:after="0" w:line="240" w:lineRule="auto"/>
        <w:rPr>
          <w:rFonts w:ascii="Times New Roman" w:eastAsia="Calibri" w:hAnsi="Times New Roman" w:cs="Times New Roman"/>
        </w:rPr>
      </w:pPr>
    </w:p>
    <w:p w14:paraId="5997BA92" w14:textId="77777777" w:rsidR="008A04DC" w:rsidRPr="008A04DC" w:rsidRDefault="008A04DC" w:rsidP="008A04DC">
      <w:pPr>
        <w:spacing w:after="0" w:line="240" w:lineRule="auto"/>
        <w:rPr>
          <w:rFonts w:ascii="Times New Roman" w:eastAsia="Calibri" w:hAnsi="Times New Roman" w:cs="Times New Roman"/>
        </w:rPr>
      </w:pPr>
      <w:r w:rsidRPr="008A04DC">
        <w:rPr>
          <w:rFonts w:ascii="Times New Roman" w:eastAsia="Calibri" w:hAnsi="Times New Roman" w:cs="Times New Roman"/>
          <w:b/>
          <w:bCs/>
        </w:rPr>
        <w:t> </w:t>
      </w:r>
    </w:p>
    <w:p w14:paraId="2CDD55B9"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b/>
          <w:bCs/>
        </w:rPr>
        <w:t>MRI Core Leaders and Key Personnel</w:t>
      </w:r>
    </w:p>
    <w:p w14:paraId="422E5626"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Clifford R. Jack, Jr., MD Mayo Clinic, Rochester (Core PI)</w:t>
      </w:r>
    </w:p>
    <w:p w14:paraId="06ABD5A3"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Arvin Forghanian-Arani, PhD Mayo Clinic</w:t>
      </w:r>
    </w:p>
    <w:p w14:paraId="092F7BED"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Bret Borowski, RTR Mayo Clinic</w:t>
      </w:r>
    </w:p>
    <w:p w14:paraId="7DB1DEED"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Chad Ward, Mayo Clinic</w:t>
      </w:r>
    </w:p>
    <w:p w14:paraId="2BC23444"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Christopher Schwarz, PhD Mayo Clinic</w:t>
      </w:r>
    </w:p>
    <w:p w14:paraId="545BEC71"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David Jones, MD Mayo Clinic</w:t>
      </w:r>
    </w:p>
    <w:p w14:paraId="658A9FC9"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Jeff Gunter, PhD Mayo Clinic</w:t>
      </w:r>
    </w:p>
    <w:p w14:paraId="1220E213"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Kejal Kantarci, MD Mayo Clinic</w:t>
      </w:r>
    </w:p>
    <w:p w14:paraId="128DB6A4"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Matthew Senjem, MS Mayo Clinic</w:t>
      </w:r>
    </w:p>
    <w:p w14:paraId="61A46CD8"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Prashanthi Vemuri, PhD Mayo Clinic</w:t>
      </w:r>
    </w:p>
    <w:p w14:paraId="7BF08E4E"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Robert Reid, PhD Mayo Clinic</w:t>
      </w:r>
    </w:p>
    <w:p w14:paraId="56903F7E"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lastRenderedPageBreak/>
        <w:t>Nick C. Fox, MD, University College London</w:t>
      </w:r>
    </w:p>
    <w:p w14:paraId="76E0BA08"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Ian Malone, PhD University College London</w:t>
      </w:r>
    </w:p>
    <w:p w14:paraId="264DCF60"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Paul Thompson, PhD USC School of Medicine</w:t>
      </w:r>
    </w:p>
    <w:p w14:paraId="12196321" w14:textId="77777777" w:rsidR="008A04DC" w:rsidRPr="008A04DC" w:rsidRDefault="008A04DC" w:rsidP="008A04DC">
      <w:pPr>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 xml:space="preserve">Sophia I. </w:t>
      </w:r>
      <w:proofErr w:type="spellStart"/>
      <w:r w:rsidRPr="008A04DC">
        <w:rPr>
          <w:rFonts w:ascii="Times New Roman" w:eastAsia="Calibri" w:hAnsi="Times New Roman" w:cs="Times New Roman"/>
        </w:rPr>
        <w:t>Thomopoulos</w:t>
      </w:r>
      <w:proofErr w:type="spellEnd"/>
      <w:r w:rsidRPr="008A04DC">
        <w:rPr>
          <w:rFonts w:ascii="Times New Roman" w:eastAsia="Calibri" w:hAnsi="Times New Roman" w:cs="Times New Roman"/>
        </w:rPr>
        <w:t>, B.S. - </w:t>
      </w:r>
      <w:r w:rsidRPr="008A04DC">
        <w:rPr>
          <w:rFonts w:ascii="Times New Roman" w:eastAsia="Calibri" w:hAnsi="Times New Roman" w:cs="Times New Roman"/>
          <w:color w:val="000000"/>
          <w:shd w:val="clear" w:color="auto" w:fill="FFFFFF"/>
        </w:rPr>
        <w:t>USC School of Medicine</w:t>
      </w:r>
    </w:p>
    <w:p w14:paraId="72FCA6E0" w14:textId="77777777" w:rsidR="008A04DC" w:rsidRPr="008A04DC" w:rsidRDefault="008A04DC" w:rsidP="008A04DC">
      <w:pPr>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color w:val="000000"/>
          <w:shd w:val="clear" w:color="auto" w:fill="FFFFFF"/>
        </w:rPr>
        <w:t xml:space="preserve">Talia M. </w:t>
      </w:r>
      <w:proofErr w:type="spellStart"/>
      <w:r w:rsidRPr="008A04DC">
        <w:rPr>
          <w:rFonts w:ascii="Times New Roman" w:eastAsia="Calibri" w:hAnsi="Times New Roman" w:cs="Times New Roman"/>
          <w:color w:val="000000"/>
          <w:shd w:val="clear" w:color="auto" w:fill="FFFFFF"/>
        </w:rPr>
        <w:t>Nir</w:t>
      </w:r>
      <w:proofErr w:type="spellEnd"/>
      <w:r w:rsidRPr="008A04DC">
        <w:rPr>
          <w:rFonts w:ascii="Times New Roman" w:eastAsia="Calibri" w:hAnsi="Times New Roman" w:cs="Times New Roman"/>
          <w:color w:val="000000"/>
          <w:shd w:val="clear" w:color="auto" w:fill="FFFFFF"/>
        </w:rPr>
        <w:t>, Ph.D. - USC School of Medicine</w:t>
      </w:r>
    </w:p>
    <w:p w14:paraId="619AE0ED" w14:textId="77777777" w:rsidR="008A04DC" w:rsidRPr="008A04DC" w:rsidRDefault="008A04DC" w:rsidP="008A04DC">
      <w:pPr>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color w:val="000000"/>
          <w:shd w:val="clear" w:color="auto" w:fill="FFFFFF"/>
        </w:rPr>
        <w:t xml:space="preserve">Neda </w:t>
      </w:r>
      <w:proofErr w:type="spellStart"/>
      <w:r w:rsidRPr="008A04DC">
        <w:rPr>
          <w:rFonts w:ascii="Times New Roman" w:eastAsia="Calibri" w:hAnsi="Times New Roman" w:cs="Times New Roman"/>
          <w:color w:val="000000"/>
          <w:shd w:val="clear" w:color="auto" w:fill="FFFFFF"/>
        </w:rPr>
        <w:t>Jahanshad</w:t>
      </w:r>
      <w:proofErr w:type="spellEnd"/>
      <w:r w:rsidRPr="008A04DC">
        <w:rPr>
          <w:rFonts w:ascii="Times New Roman" w:eastAsia="Calibri" w:hAnsi="Times New Roman" w:cs="Times New Roman"/>
          <w:color w:val="000000"/>
          <w:shd w:val="clear" w:color="auto" w:fill="FFFFFF"/>
        </w:rPr>
        <w:t>, Ph.D. - USC School of Medicine</w:t>
      </w:r>
    </w:p>
    <w:p w14:paraId="0DB3C030"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Charles DeCarli, MD UC Davis</w:t>
      </w:r>
    </w:p>
    <w:p w14:paraId="43E0ADFB"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 xml:space="preserve">Alexander </w:t>
      </w:r>
      <w:proofErr w:type="spellStart"/>
      <w:r w:rsidRPr="008A04DC">
        <w:rPr>
          <w:rFonts w:ascii="Times New Roman" w:eastAsia="Calibri" w:hAnsi="Times New Roman" w:cs="Times New Roman"/>
        </w:rPr>
        <w:t>Knaack</w:t>
      </w:r>
      <w:proofErr w:type="spellEnd"/>
      <w:r w:rsidRPr="008A04DC">
        <w:rPr>
          <w:rFonts w:ascii="Times New Roman" w:eastAsia="Calibri" w:hAnsi="Times New Roman" w:cs="Times New Roman"/>
        </w:rPr>
        <w:t>, M.S UC Davis</w:t>
      </w:r>
    </w:p>
    <w:p w14:paraId="1D7F4709"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Evan Fletcher, PhD UC Davis</w:t>
      </w:r>
    </w:p>
    <w:p w14:paraId="36D4D75F"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Danielle Harvey, PhD UC Davis</w:t>
      </w:r>
    </w:p>
    <w:p w14:paraId="1E572CB5"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 xml:space="preserve">Duygu </w:t>
      </w:r>
      <w:proofErr w:type="spellStart"/>
      <w:r w:rsidRPr="008A04DC">
        <w:rPr>
          <w:rFonts w:ascii="Times New Roman" w:eastAsia="Calibri" w:hAnsi="Times New Roman" w:cs="Times New Roman"/>
        </w:rPr>
        <w:t>Tosun-Turgut</w:t>
      </w:r>
      <w:proofErr w:type="spellEnd"/>
      <w:r w:rsidRPr="008A04DC">
        <w:rPr>
          <w:rFonts w:ascii="Times New Roman" w:eastAsia="Calibri" w:hAnsi="Times New Roman" w:cs="Times New Roman"/>
        </w:rPr>
        <w:t>, PhD, PhD UCSF</w:t>
      </w:r>
    </w:p>
    <w:p w14:paraId="115AE363"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Karen Crawford, USC School of Medicine</w:t>
      </w:r>
    </w:p>
    <w:p w14:paraId="66D21951"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r w:rsidRPr="008A04DC">
        <w:rPr>
          <w:rFonts w:ascii="Times New Roman" w:eastAsia="Calibri" w:hAnsi="Times New Roman" w:cs="Times New Roman"/>
        </w:rPr>
        <w:t xml:space="preserve">Paul A. </w:t>
      </w:r>
      <w:proofErr w:type="spellStart"/>
      <w:r w:rsidRPr="008A04DC">
        <w:rPr>
          <w:rFonts w:ascii="Times New Roman" w:eastAsia="Calibri" w:hAnsi="Times New Roman" w:cs="Times New Roman"/>
        </w:rPr>
        <w:t>Yushkevich</w:t>
      </w:r>
      <w:proofErr w:type="spellEnd"/>
      <w:r w:rsidRPr="008A04DC">
        <w:rPr>
          <w:rFonts w:ascii="Times New Roman" w:eastAsia="Calibri" w:hAnsi="Times New Roman" w:cs="Times New Roman"/>
        </w:rPr>
        <w:t>, Ph.D University of Pennsylvania</w:t>
      </w:r>
    </w:p>
    <w:p w14:paraId="252215CA" w14:textId="77777777" w:rsidR="008A04DC" w:rsidRPr="008A04DC" w:rsidRDefault="008A04DC" w:rsidP="008A04DC">
      <w:pPr>
        <w:autoSpaceDE w:val="0"/>
        <w:autoSpaceDN w:val="0"/>
        <w:spacing w:after="0" w:line="240" w:lineRule="auto"/>
        <w:rPr>
          <w:rFonts w:ascii="Times New Roman" w:eastAsia="Calibri" w:hAnsi="Times New Roman" w:cs="Times New Roman"/>
          <w:sz w:val="24"/>
          <w:szCs w:val="24"/>
        </w:rPr>
      </w:pPr>
      <w:proofErr w:type="spellStart"/>
      <w:r w:rsidRPr="008A04DC">
        <w:rPr>
          <w:rFonts w:ascii="Times New Roman" w:eastAsia="Calibri" w:hAnsi="Times New Roman" w:cs="Times New Roman"/>
        </w:rPr>
        <w:t>Sandhitsu</w:t>
      </w:r>
      <w:proofErr w:type="spellEnd"/>
      <w:r w:rsidRPr="008A04DC">
        <w:rPr>
          <w:rFonts w:ascii="Times New Roman" w:eastAsia="Calibri" w:hAnsi="Times New Roman" w:cs="Times New Roman"/>
        </w:rPr>
        <w:t xml:space="preserve"> Das, PhD University of Pennsylvania </w:t>
      </w:r>
    </w:p>
    <w:p w14:paraId="27AAA64C" w14:textId="77777777" w:rsidR="008A04DC" w:rsidRPr="008A04DC" w:rsidRDefault="008A04DC" w:rsidP="008A04DC">
      <w:pPr>
        <w:autoSpaceDE w:val="0"/>
        <w:autoSpaceDN w:val="0"/>
        <w:spacing w:after="0" w:line="240" w:lineRule="auto"/>
        <w:rPr>
          <w:rFonts w:ascii="Times New Roman" w:eastAsia="Calibri" w:hAnsi="Times New Roman" w:cs="Times New Roman"/>
        </w:rPr>
      </w:pPr>
      <w:proofErr w:type="spellStart"/>
      <w:r w:rsidRPr="008A04DC">
        <w:rPr>
          <w:rFonts w:ascii="Times New Roman" w:eastAsia="Calibri" w:hAnsi="Times New Roman" w:cs="Times New Roman"/>
        </w:rPr>
        <w:t>Ranjit</w:t>
      </w:r>
      <w:proofErr w:type="spellEnd"/>
      <w:r w:rsidRPr="008A04DC">
        <w:rPr>
          <w:rFonts w:ascii="Times New Roman" w:eastAsia="Calibri" w:hAnsi="Times New Roman" w:cs="Times New Roman"/>
        </w:rPr>
        <w:t xml:space="preserve"> </w:t>
      </w:r>
      <w:proofErr w:type="spellStart"/>
      <w:r w:rsidRPr="008A04DC">
        <w:rPr>
          <w:rFonts w:ascii="Times New Roman" w:eastAsia="Calibri" w:hAnsi="Times New Roman" w:cs="Times New Roman"/>
        </w:rPr>
        <w:t>Ittyerah</w:t>
      </w:r>
      <w:proofErr w:type="spellEnd"/>
      <w:r w:rsidRPr="008A04DC">
        <w:rPr>
          <w:rFonts w:ascii="Times New Roman" w:eastAsia="Calibri" w:hAnsi="Times New Roman" w:cs="Times New Roman"/>
        </w:rPr>
        <w:t>, University of Pennsylvania</w:t>
      </w:r>
    </w:p>
    <w:p w14:paraId="58BA8920" w14:textId="77777777" w:rsidR="008A04DC" w:rsidRPr="008A04DC" w:rsidRDefault="008A04DC" w:rsidP="008A04DC">
      <w:pPr>
        <w:spacing w:after="0" w:line="240" w:lineRule="auto"/>
        <w:rPr>
          <w:rFonts w:ascii="Times New Roman" w:eastAsia="Calibri" w:hAnsi="Times New Roman" w:cs="Times New Roman"/>
        </w:rPr>
      </w:pPr>
    </w:p>
    <w:p w14:paraId="072B7076" w14:textId="77777777" w:rsidR="008A04DC" w:rsidRPr="008A04DC" w:rsidRDefault="008A04DC" w:rsidP="008A04DC">
      <w:pPr>
        <w:spacing w:after="0" w:line="240" w:lineRule="auto"/>
        <w:rPr>
          <w:rFonts w:ascii="Times New Roman" w:eastAsia="Calibri" w:hAnsi="Times New Roman" w:cs="Times New Roman"/>
        </w:rPr>
      </w:pPr>
    </w:p>
    <w:p w14:paraId="28861E8F" w14:textId="77777777" w:rsidR="008A04DC" w:rsidRPr="008A04DC" w:rsidRDefault="008A04DC" w:rsidP="008A04DC">
      <w:pPr>
        <w:spacing w:after="0" w:line="240" w:lineRule="auto"/>
        <w:rPr>
          <w:rFonts w:ascii="Times New Roman" w:eastAsia="Calibri" w:hAnsi="Times New Roman" w:cs="Times New Roman"/>
          <w:color w:val="1F497D"/>
        </w:rPr>
      </w:pPr>
    </w:p>
    <w:p w14:paraId="3C4F1690"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 xml:space="preserve">MRI Core – 2 days to make any changes.  </w:t>
      </w:r>
    </w:p>
    <w:p w14:paraId="41215825" w14:textId="77777777" w:rsidR="008A04DC" w:rsidRPr="008A04DC" w:rsidRDefault="008A04DC" w:rsidP="008A04DC">
      <w:pPr>
        <w:spacing w:after="0" w:line="240" w:lineRule="auto"/>
        <w:rPr>
          <w:rFonts w:ascii="Times New Roman" w:eastAsia="Calibri" w:hAnsi="Times New Roman" w:cs="Times New Roman"/>
        </w:rPr>
      </w:pPr>
    </w:p>
    <w:p w14:paraId="373F685F" w14:textId="77777777" w:rsidR="008A04DC" w:rsidRPr="008A04DC" w:rsidRDefault="008A04DC" w:rsidP="008A04DC">
      <w:pPr>
        <w:spacing w:after="0" w:line="240" w:lineRule="auto"/>
        <w:rPr>
          <w:rFonts w:ascii="Times New Roman" w:eastAsia="Calibri" w:hAnsi="Times New Roman" w:cs="Times New Roman"/>
        </w:rPr>
      </w:pPr>
      <w:r w:rsidRPr="008A04DC">
        <w:rPr>
          <w:rFonts w:ascii="Times New Roman" w:eastAsia="Calibri" w:hAnsi="Times New Roman" w:cs="Times New Roman"/>
        </w:rPr>
        <w:t> </w:t>
      </w:r>
    </w:p>
    <w:p w14:paraId="1693D1B1" w14:textId="77777777" w:rsidR="008A04DC" w:rsidRPr="008A04DC" w:rsidRDefault="008A04DC" w:rsidP="008A04DC">
      <w:pPr>
        <w:spacing w:after="0" w:line="240" w:lineRule="auto"/>
        <w:ind w:left="1440"/>
        <w:rPr>
          <w:rFonts w:ascii="Times New Roman" w:eastAsia="Calibri" w:hAnsi="Times New Roman" w:cs="Times New Roman"/>
        </w:rPr>
      </w:pPr>
      <w:r w:rsidRPr="008A04DC">
        <w:rPr>
          <w:rFonts w:ascii="Times New Roman" w:eastAsia="Calibri" w:hAnsi="Times New Roman" w:cs="Times New Roman"/>
        </w:rPr>
        <w:t> </w:t>
      </w:r>
    </w:p>
    <w:p w14:paraId="3FE02A39" w14:textId="77777777" w:rsidR="008A04DC" w:rsidRPr="008A04DC" w:rsidRDefault="008A04DC" w:rsidP="008A04DC">
      <w:pPr>
        <w:numPr>
          <w:ilvl w:val="0"/>
          <w:numId w:val="45"/>
        </w:numPr>
        <w:spacing w:after="0" w:line="240" w:lineRule="auto"/>
        <w:rPr>
          <w:rFonts w:ascii="Times New Roman" w:eastAsia="Calibri" w:hAnsi="Times New Roman" w:cs="Times New Roman"/>
        </w:rPr>
      </w:pPr>
      <w:r w:rsidRPr="008A04DC">
        <w:rPr>
          <w:rFonts w:ascii="Times New Roman" w:eastAsia="Calibri" w:hAnsi="Times New Roman" w:cs="Times New Roman"/>
          <w:b/>
          <w:bCs/>
        </w:rPr>
        <w:t>DTI Harmonization Presentation (Thompson - Postponed until March Call)</w:t>
      </w:r>
    </w:p>
    <w:p w14:paraId="15C0AC05" w14:textId="77777777" w:rsidR="008A04DC" w:rsidRPr="008A04DC" w:rsidRDefault="008A04DC" w:rsidP="008A04DC">
      <w:pPr>
        <w:spacing w:after="0" w:line="240" w:lineRule="auto"/>
        <w:rPr>
          <w:rFonts w:ascii="Calibri" w:eastAsia="Calibri" w:hAnsi="Calibri" w:cs="Calibri"/>
          <w:color w:val="1F497D"/>
        </w:rPr>
      </w:pPr>
    </w:p>
    <w:p w14:paraId="1B93F118"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Noted</w:t>
      </w:r>
    </w:p>
    <w:p w14:paraId="1594DED1" w14:textId="77777777" w:rsidR="008A04DC" w:rsidRPr="008A04DC" w:rsidRDefault="008A04DC" w:rsidP="008A04DC">
      <w:pPr>
        <w:spacing w:after="0" w:line="240" w:lineRule="auto"/>
        <w:rPr>
          <w:rFonts w:ascii="Times New Roman" w:eastAsia="Calibri" w:hAnsi="Times New Roman" w:cs="Times New Roman"/>
        </w:rPr>
      </w:pPr>
    </w:p>
    <w:p w14:paraId="0B34BB24" w14:textId="77777777" w:rsidR="008A04DC" w:rsidRPr="008A04DC" w:rsidRDefault="008A04DC" w:rsidP="008A04DC">
      <w:pPr>
        <w:spacing w:after="0" w:line="240" w:lineRule="auto"/>
        <w:rPr>
          <w:rFonts w:ascii="Times New Roman" w:eastAsia="Calibri" w:hAnsi="Times New Roman" w:cs="Times New Roman"/>
        </w:rPr>
      </w:pPr>
    </w:p>
    <w:p w14:paraId="00FC04F0" w14:textId="77777777" w:rsidR="008A04DC" w:rsidRPr="008A04DC" w:rsidRDefault="008A04DC" w:rsidP="008A04DC">
      <w:pPr>
        <w:numPr>
          <w:ilvl w:val="0"/>
          <w:numId w:val="45"/>
        </w:numPr>
        <w:spacing w:after="0" w:line="240" w:lineRule="auto"/>
        <w:rPr>
          <w:rFonts w:ascii="Times New Roman" w:eastAsia="Calibri" w:hAnsi="Times New Roman" w:cs="Times New Roman"/>
        </w:rPr>
      </w:pPr>
      <w:r w:rsidRPr="008A04DC">
        <w:rPr>
          <w:rFonts w:ascii="Times New Roman" w:eastAsia="Calibri" w:hAnsi="Times New Roman" w:cs="Times New Roman"/>
          <w:b/>
          <w:bCs/>
        </w:rPr>
        <w:t>Next Call 3/17/202</w:t>
      </w:r>
    </w:p>
    <w:p w14:paraId="5F5608C8" w14:textId="77777777" w:rsidR="008A04DC" w:rsidRPr="008A04DC" w:rsidRDefault="008A04DC" w:rsidP="008A04DC">
      <w:pPr>
        <w:numPr>
          <w:ilvl w:val="1"/>
          <w:numId w:val="45"/>
        </w:numPr>
        <w:spacing w:after="0" w:line="240" w:lineRule="auto"/>
        <w:rPr>
          <w:rFonts w:ascii="Times New Roman" w:eastAsia="Calibri" w:hAnsi="Times New Roman" w:cs="Times New Roman"/>
          <w:color w:val="FF0000"/>
        </w:rPr>
      </w:pPr>
      <w:r w:rsidRPr="008A04DC">
        <w:rPr>
          <w:rFonts w:ascii="Times New Roman" w:eastAsia="Calibri" w:hAnsi="Times New Roman" w:cs="Times New Roman"/>
          <w:color w:val="FF0000"/>
        </w:rPr>
        <w:t xml:space="preserve">Will be changing to </w:t>
      </w:r>
      <w:proofErr w:type="spellStart"/>
      <w:r w:rsidRPr="008A04DC">
        <w:rPr>
          <w:rFonts w:ascii="Times New Roman" w:eastAsia="Calibri" w:hAnsi="Times New Roman" w:cs="Times New Roman"/>
          <w:color w:val="FF0000"/>
        </w:rPr>
        <w:t>GotoMeeting</w:t>
      </w:r>
      <w:proofErr w:type="spellEnd"/>
    </w:p>
    <w:p w14:paraId="029BD733" w14:textId="77777777" w:rsidR="008A04DC" w:rsidRPr="008A04DC" w:rsidRDefault="008A04DC" w:rsidP="008A04DC">
      <w:pPr>
        <w:numPr>
          <w:ilvl w:val="1"/>
          <w:numId w:val="45"/>
        </w:numPr>
        <w:spacing w:after="0" w:line="240" w:lineRule="auto"/>
        <w:rPr>
          <w:rFonts w:ascii="Times New Roman" w:eastAsia="Calibri" w:hAnsi="Times New Roman" w:cs="Times New Roman"/>
          <w:color w:val="FF0000"/>
        </w:rPr>
      </w:pPr>
      <w:r w:rsidRPr="008A04DC">
        <w:rPr>
          <w:rFonts w:ascii="Times New Roman" w:eastAsia="Calibri" w:hAnsi="Times New Roman" w:cs="Times New Roman"/>
          <w:color w:val="FF0000"/>
        </w:rPr>
        <w:t>Phone number and web conference link will be changing.</w:t>
      </w:r>
    </w:p>
    <w:p w14:paraId="2F9B65BE" w14:textId="77777777" w:rsidR="008A04DC" w:rsidRPr="008A04DC" w:rsidRDefault="008A04DC" w:rsidP="008A04DC">
      <w:pPr>
        <w:numPr>
          <w:ilvl w:val="1"/>
          <w:numId w:val="45"/>
        </w:numPr>
        <w:spacing w:after="0" w:line="240" w:lineRule="auto"/>
        <w:rPr>
          <w:rFonts w:ascii="Times New Roman" w:eastAsia="Calibri" w:hAnsi="Times New Roman" w:cs="Times New Roman"/>
          <w:color w:val="FF0000"/>
        </w:rPr>
      </w:pPr>
      <w:r w:rsidRPr="008A04DC">
        <w:rPr>
          <w:rFonts w:ascii="Times New Roman" w:eastAsia="Calibri" w:hAnsi="Times New Roman" w:cs="Times New Roman"/>
          <w:color w:val="FF0000"/>
        </w:rPr>
        <w:t xml:space="preserve">Will update the invite prior to next call. </w:t>
      </w:r>
    </w:p>
    <w:p w14:paraId="779AF5ED" w14:textId="77777777" w:rsidR="008A04DC" w:rsidRPr="008A04DC" w:rsidRDefault="008A04DC" w:rsidP="008A04DC">
      <w:pPr>
        <w:spacing w:after="0" w:line="240" w:lineRule="auto"/>
        <w:rPr>
          <w:rFonts w:ascii="Calibri" w:eastAsia="Calibri" w:hAnsi="Calibri" w:cs="Calibri"/>
          <w:color w:val="1F497D"/>
        </w:rPr>
      </w:pPr>
    </w:p>
    <w:p w14:paraId="0ED97605" w14:textId="77777777" w:rsidR="008A04DC" w:rsidRPr="008A04DC" w:rsidRDefault="008A04DC" w:rsidP="008A04DC">
      <w:pPr>
        <w:spacing w:after="0" w:line="240" w:lineRule="auto"/>
        <w:rPr>
          <w:rFonts w:ascii="Calibri" w:eastAsia="Calibri" w:hAnsi="Calibri" w:cs="Calibri"/>
          <w:color w:val="1F497D"/>
        </w:rPr>
      </w:pPr>
      <w:r w:rsidRPr="008A04DC">
        <w:rPr>
          <w:rFonts w:ascii="Calibri" w:eastAsia="Calibri" w:hAnsi="Calibri" w:cs="Calibri"/>
          <w:color w:val="1F497D"/>
        </w:rPr>
        <w:t>Noted</w:t>
      </w:r>
    </w:p>
    <w:p w14:paraId="4791471A" w14:textId="77777777" w:rsidR="008A04DC" w:rsidRPr="008A04DC" w:rsidRDefault="008A04DC" w:rsidP="008A04DC">
      <w:pPr>
        <w:spacing w:after="0" w:line="240" w:lineRule="auto"/>
        <w:rPr>
          <w:rFonts w:ascii="Times New Roman" w:eastAsia="Calibri" w:hAnsi="Times New Roman" w:cs="Times New Roman"/>
        </w:rPr>
      </w:pPr>
    </w:p>
    <w:p w14:paraId="2B618D82" w14:textId="77777777" w:rsidR="008A04DC" w:rsidRPr="008A04DC" w:rsidRDefault="008A04DC" w:rsidP="008A04DC">
      <w:pPr>
        <w:spacing w:after="0" w:line="240" w:lineRule="auto"/>
        <w:rPr>
          <w:rFonts w:ascii="Calibri" w:eastAsia="Calibri" w:hAnsi="Calibri" w:cs="Calibri"/>
          <w:b/>
          <w:bCs/>
          <w:color w:val="1F497D"/>
        </w:rPr>
      </w:pPr>
    </w:p>
    <w:p w14:paraId="587E7EA1" w14:textId="77777777" w:rsidR="008A04DC" w:rsidRPr="008A04DC" w:rsidRDefault="008A04DC" w:rsidP="008A04DC">
      <w:pPr>
        <w:spacing w:after="0" w:line="240" w:lineRule="auto"/>
        <w:rPr>
          <w:rFonts w:ascii="Calibri" w:eastAsia="Calibri" w:hAnsi="Calibri" w:cs="Calibri"/>
          <w:b/>
          <w:bCs/>
          <w:color w:val="1F497D"/>
        </w:rPr>
      </w:pPr>
    </w:p>
    <w:p w14:paraId="07CCCE7E" w14:textId="77777777" w:rsidR="008A04DC" w:rsidRPr="008A04DC" w:rsidRDefault="008A04DC" w:rsidP="008A04DC">
      <w:pPr>
        <w:spacing w:after="0" w:line="240" w:lineRule="auto"/>
        <w:rPr>
          <w:rFonts w:ascii="Calibri" w:eastAsia="Calibri" w:hAnsi="Calibri" w:cs="Calibri"/>
          <w:b/>
          <w:bCs/>
          <w:color w:val="1F497D"/>
        </w:rPr>
      </w:pPr>
    </w:p>
    <w:p w14:paraId="571A6FBE" w14:textId="77777777" w:rsidR="008A04DC" w:rsidRPr="008A04DC" w:rsidRDefault="008A04DC" w:rsidP="008A04DC">
      <w:pPr>
        <w:spacing w:after="0" w:line="240" w:lineRule="auto"/>
        <w:rPr>
          <w:rFonts w:ascii="Calibri" w:eastAsia="Calibri" w:hAnsi="Calibri" w:cs="Calibri"/>
          <w:b/>
          <w:bCs/>
          <w:color w:val="1F497D"/>
        </w:rPr>
      </w:pPr>
    </w:p>
    <w:p w14:paraId="2C3DC02A" w14:textId="77777777" w:rsidR="008A04DC" w:rsidRPr="008A04DC" w:rsidRDefault="008A04DC" w:rsidP="008A04DC">
      <w:pPr>
        <w:spacing w:after="0" w:line="240" w:lineRule="auto"/>
        <w:rPr>
          <w:rFonts w:ascii="Calibri" w:eastAsia="Calibri" w:hAnsi="Calibri" w:cs="Calibri"/>
          <w:b/>
          <w:bCs/>
          <w:color w:val="1F497D"/>
        </w:rPr>
      </w:pPr>
    </w:p>
    <w:p w14:paraId="5801D390" w14:textId="77777777" w:rsidR="008A04DC" w:rsidRPr="008A04DC" w:rsidRDefault="008A04DC" w:rsidP="008A04DC">
      <w:pPr>
        <w:spacing w:after="0" w:line="240" w:lineRule="auto"/>
        <w:rPr>
          <w:rFonts w:ascii="Calibri" w:eastAsia="Calibri" w:hAnsi="Calibri" w:cs="Calibri"/>
          <w:b/>
          <w:bCs/>
          <w:color w:val="1F497D"/>
        </w:rPr>
      </w:pPr>
    </w:p>
    <w:p w14:paraId="591E2004" w14:textId="77777777" w:rsidR="008A04DC" w:rsidRPr="008A04DC" w:rsidRDefault="008A04DC" w:rsidP="008A04DC">
      <w:pPr>
        <w:spacing w:after="0" w:line="240" w:lineRule="auto"/>
        <w:rPr>
          <w:rFonts w:ascii="Calibri" w:eastAsia="Calibri" w:hAnsi="Calibri" w:cs="Calibri"/>
          <w:b/>
          <w:bCs/>
          <w:color w:val="1F497D"/>
        </w:rPr>
      </w:pPr>
    </w:p>
    <w:p w14:paraId="0D4DC382" w14:textId="6927CCEE" w:rsidR="006E78E5" w:rsidRPr="007D2F92" w:rsidRDefault="006E78E5" w:rsidP="006E78E5">
      <w:pPr>
        <w:rPr>
          <w:rFonts w:ascii="Arial" w:hAnsi="Arial" w:cs="Arial"/>
        </w:rPr>
      </w:pPr>
    </w:p>
    <w:sectPr w:rsidR="006E78E5" w:rsidRPr="007D2F92" w:rsidSect="007D2F92">
      <w:headerReference w:type="first" r:id="rId8"/>
      <w:pgSz w:w="12240" w:h="15840"/>
      <w:pgMar w:top="1440" w:right="1260" w:bottom="144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49C48" w14:textId="77777777" w:rsidR="00F01637" w:rsidRDefault="00F01637" w:rsidP="007D2F92">
      <w:pPr>
        <w:spacing w:after="0" w:line="240" w:lineRule="auto"/>
      </w:pPr>
      <w:r>
        <w:separator/>
      </w:r>
    </w:p>
  </w:endnote>
  <w:endnote w:type="continuationSeparator" w:id="0">
    <w:p w14:paraId="38306D8B" w14:textId="77777777" w:rsidR="00F01637" w:rsidRDefault="00F01637"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6568F" w14:textId="77777777" w:rsidR="00F01637" w:rsidRDefault="00F01637" w:rsidP="007D2F92">
      <w:pPr>
        <w:spacing w:after="0" w:line="240" w:lineRule="auto"/>
      </w:pPr>
      <w:r>
        <w:separator/>
      </w:r>
    </w:p>
  </w:footnote>
  <w:footnote w:type="continuationSeparator" w:id="0">
    <w:p w14:paraId="12ECE4A0" w14:textId="77777777" w:rsidR="00F01637" w:rsidRDefault="00F01637" w:rsidP="007D2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DFF6" w14:textId="4E11427B" w:rsidR="007D2F92" w:rsidRDefault="007D2F92">
    <w:pPr>
      <w:pStyle w:val="Header"/>
    </w:pPr>
    <w:r>
      <w:rPr>
        <w:noProof/>
      </w:rPr>
      <w:drawing>
        <wp:anchor distT="0" distB="0" distL="114300" distR="114300" simplePos="0" relativeHeight="251659264" behindDoc="1" locked="0" layoutInCell="1" allowOverlap="1" wp14:anchorId="073039FC" wp14:editId="31904AC2">
          <wp:simplePos x="0" y="0"/>
          <wp:positionH relativeFrom="page">
            <wp:posOffset>9525</wp:posOffset>
          </wp:positionH>
          <wp:positionV relativeFrom="page">
            <wp:posOffset>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I Meeting Notes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8CB"/>
    <w:multiLevelType w:val="multilevel"/>
    <w:tmpl w:val="9690B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28E77D0"/>
    <w:multiLevelType w:val="multilevel"/>
    <w:tmpl w:val="8C180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C276D"/>
    <w:multiLevelType w:val="hybridMultilevel"/>
    <w:tmpl w:val="973AF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415421"/>
    <w:multiLevelType w:val="multilevel"/>
    <w:tmpl w:val="8E2838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037DFB"/>
    <w:multiLevelType w:val="multilevel"/>
    <w:tmpl w:val="C0643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0D6622B"/>
    <w:multiLevelType w:val="hybridMultilevel"/>
    <w:tmpl w:val="D8163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21218E"/>
    <w:multiLevelType w:val="hybridMultilevel"/>
    <w:tmpl w:val="6D2EF174"/>
    <w:lvl w:ilvl="0" w:tplc="4CEEA9BE">
      <w:start w:val="1"/>
      <w:numFmt w:val="decimal"/>
      <w:lvlText w:val="%1)"/>
      <w:lvlJc w:val="left"/>
      <w:pPr>
        <w:ind w:left="720" w:hanging="360"/>
      </w:pPr>
      <w:rPr>
        <w:rFonts w:ascii="Times New Roman" w:hAnsi="Times New Roman" w:cs="Times New Roman"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3A3FC0"/>
    <w:multiLevelType w:val="hybridMultilevel"/>
    <w:tmpl w:val="D772E13C"/>
    <w:lvl w:ilvl="0" w:tplc="B0961B06">
      <w:start w:val="1"/>
      <w:numFmt w:val="decimal"/>
      <w:lvlText w:val="%1."/>
      <w:lvlJc w:val="left"/>
      <w:pPr>
        <w:ind w:left="795" w:hanging="435"/>
      </w:pPr>
      <w:rPr>
        <w:b/>
      </w:rPr>
    </w:lvl>
    <w:lvl w:ilvl="1" w:tplc="5B54FB0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B20C33"/>
    <w:multiLevelType w:val="hybridMultilevel"/>
    <w:tmpl w:val="43DE1F38"/>
    <w:lvl w:ilvl="0" w:tplc="1F926F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4C80B9E"/>
    <w:multiLevelType w:val="hybridMultilevel"/>
    <w:tmpl w:val="9AECFE98"/>
    <w:lvl w:ilvl="0" w:tplc="33DE4E64">
      <w:start w:val="2"/>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5BB122F"/>
    <w:multiLevelType w:val="multilevel"/>
    <w:tmpl w:val="7908C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332DD6"/>
    <w:multiLevelType w:val="hybridMultilevel"/>
    <w:tmpl w:val="C630BB8E"/>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A713861"/>
    <w:multiLevelType w:val="hybridMultilevel"/>
    <w:tmpl w:val="D3CCDEE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56F76E2"/>
    <w:multiLevelType w:val="hybridMultilevel"/>
    <w:tmpl w:val="362A6158"/>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nsid w:val="49767EA0"/>
    <w:multiLevelType w:val="multilevel"/>
    <w:tmpl w:val="46DA6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A892E32"/>
    <w:multiLevelType w:val="multilevel"/>
    <w:tmpl w:val="C9C2A5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3E47E3"/>
    <w:multiLevelType w:val="hybridMultilevel"/>
    <w:tmpl w:val="FDF2BFEA"/>
    <w:lvl w:ilvl="0" w:tplc="E3B8C6B8">
      <w:start w:val="5"/>
      <w:numFmt w:val="decimal"/>
      <w:lvlText w:val="%1."/>
      <w:lvlJc w:val="left"/>
      <w:pPr>
        <w:ind w:left="795" w:hanging="435"/>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C286D12"/>
    <w:multiLevelType w:val="hybridMultilevel"/>
    <w:tmpl w:val="258A8F5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F9425FA"/>
    <w:multiLevelType w:val="hybridMultilevel"/>
    <w:tmpl w:val="4E522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29A18A4"/>
    <w:multiLevelType w:val="multilevel"/>
    <w:tmpl w:val="20C6C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365163B"/>
    <w:multiLevelType w:val="multilevel"/>
    <w:tmpl w:val="08108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487797B"/>
    <w:multiLevelType w:val="multilevel"/>
    <w:tmpl w:val="802EE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C8E7401"/>
    <w:multiLevelType w:val="multilevel"/>
    <w:tmpl w:val="136C716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CD6E31"/>
    <w:multiLevelType w:val="hybridMultilevel"/>
    <w:tmpl w:val="59A0B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3CB38F2"/>
    <w:multiLevelType w:val="multilevel"/>
    <w:tmpl w:val="B2F6F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A377AE0"/>
    <w:multiLevelType w:val="multilevel"/>
    <w:tmpl w:val="A7ECB74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6">
    <w:nsid w:val="6AA50DD2"/>
    <w:multiLevelType w:val="multilevel"/>
    <w:tmpl w:val="CDACD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52909B4"/>
    <w:multiLevelType w:val="hybridMultilevel"/>
    <w:tmpl w:val="0128AB94"/>
    <w:lvl w:ilvl="0" w:tplc="33DE4E64">
      <w:start w:val="2"/>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6294D9A"/>
    <w:multiLevelType w:val="multilevel"/>
    <w:tmpl w:val="B478CC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92550E7"/>
    <w:multiLevelType w:val="hybridMultilevel"/>
    <w:tmpl w:val="4E522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7"/>
  </w:num>
  <w:num w:numId="6">
    <w:abstractNumId w:val="14"/>
  </w:num>
  <w:num w:numId="7">
    <w:abstractNumId w:val="24"/>
  </w:num>
  <w:num w:numId="8">
    <w:abstractNumId w:val="20"/>
  </w:num>
  <w:num w:numId="9">
    <w:abstractNumId w:val="19"/>
  </w:num>
  <w:num w:numId="10">
    <w:abstractNumId w:val="0"/>
  </w:num>
  <w:num w:numId="11">
    <w:abstractNumId w:val="4"/>
  </w:num>
  <w:num w:numId="12">
    <w:abstractNumId w:val="21"/>
  </w:num>
  <w:num w:numId="13">
    <w:abstractNumId w:val="2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92"/>
    <w:rsid w:val="000D567E"/>
    <w:rsid w:val="00186B2D"/>
    <w:rsid w:val="001C4D5D"/>
    <w:rsid w:val="002F5AD3"/>
    <w:rsid w:val="003048E7"/>
    <w:rsid w:val="0042659A"/>
    <w:rsid w:val="006C7CC1"/>
    <w:rsid w:val="006E78E5"/>
    <w:rsid w:val="006F3037"/>
    <w:rsid w:val="00794D7F"/>
    <w:rsid w:val="007D2F92"/>
    <w:rsid w:val="00885206"/>
    <w:rsid w:val="00896C54"/>
    <w:rsid w:val="008A04DC"/>
    <w:rsid w:val="008D1DB9"/>
    <w:rsid w:val="009002D4"/>
    <w:rsid w:val="00AE389C"/>
    <w:rsid w:val="00B21D96"/>
    <w:rsid w:val="00B93CB7"/>
    <w:rsid w:val="00CC4961"/>
    <w:rsid w:val="00DB05D6"/>
    <w:rsid w:val="00DC23E0"/>
    <w:rsid w:val="00F00C9C"/>
    <w:rsid w:val="00F01637"/>
    <w:rsid w:val="00F339C6"/>
    <w:rsid w:val="00FA4206"/>
    <w:rsid w:val="00FB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E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ListParagraph">
    <w:name w:val="List Paragraph"/>
    <w:basedOn w:val="Normal"/>
    <w:uiPriority w:val="34"/>
    <w:qFormat/>
    <w:rsid w:val="001C4D5D"/>
    <w:pPr>
      <w:spacing w:after="0" w:line="240" w:lineRule="auto"/>
      <w:ind w:left="720"/>
    </w:pPr>
    <w:rPr>
      <w:rFonts w:ascii="Calibri" w:hAnsi="Calibri" w:cs="Times New Roman"/>
    </w:rPr>
  </w:style>
  <w:style w:type="paragraph" w:customStyle="1" w:styleId="xmsonormal">
    <w:name w:val="x_msonormal"/>
    <w:basedOn w:val="Normal"/>
    <w:rsid w:val="00AE389C"/>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6E78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ListParagraph">
    <w:name w:val="List Paragraph"/>
    <w:basedOn w:val="Normal"/>
    <w:uiPriority w:val="34"/>
    <w:qFormat/>
    <w:rsid w:val="001C4D5D"/>
    <w:pPr>
      <w:spacing w:after="0" w:line="240" w:lineRule="auto"/>
      <w:ind w:left="720"/>
    </w:pPr>
    <w:rPr>
      <w:rFonts w:ascii="Calibri" w:hAnsi="Calibri" w:cs="Times New Roman"/>
    </w:rPr>
  </w:style>
  <w:style w:type="paragraph" w:customStyle="1" w:styleId="xmsonormal">
    <w:name w:val="x_msonormal"/>
    <w:basedOn w:val="Normal"/>
    <w:rsid w:val="00AE389C"/>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6E7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2758">
      <w:bodyDiv w:val="1"/>
      <w:marLeft w:val="0"/>
      <w:marRight w:val="0"/>
      <w:marTop w:val="0"/>
      <w:marBottom w:val="0"/>
      <w:divBdr>
        <w:top w:val="none" w:sz="0" w:space="0" w:color="auto"/>
        <w:left w:val="none" w:sz="0" w:space="0" w:color="auto"/>
        <w:bottom w:val="none" w:sz="0" w:space="0" w:color="auto"/>
        <w:right w:val="none" w:sz="0" w:space="0" w:color="auto"/>
      </w:divBdr>
    </w:div>
    <w:div w:id="435175714">
      <w:bodyDiv w:val="1"/>
      <w:marLeft w:val="0"/>
      <w:marRight w:val="0"/>
      <w:marTop w:val="0"/>
      <w:marBottom w:val="0"/>
      <w:divBdr>
        <w:top w:val="none" w:sz="0" w:space="0" w:color="auto"/>
        <w:left w:val="none" w:sz="0" w:space="0" w:color="auto"/>
        <w:bottom w:val="none" w:sz="0" w:space="0" w:color="auto"/>
        <w:right w:val="none" w:sz="0" w:space="0" w:color="auto"/>
      </w:divBdr>
    </w:div>
    <w:div w:id="584921360">
      <w:bodyDiv w:val="1"/>
      <w:marLeft w:val="0"/>
      <w:marRight w:val="0"/>
      <w:marTop w:val="0"/>
      <w:marBottom w:val="0"/>
      <w:divBdr>
        <w:top w:val="none" w:sz="0" w:space="0" w:color="auto"/>
        <w:left w:val="none" w:sz="0" w:space="0" w:color="auto"/>
        <w:bottom w:val="none" w:sz="0" w:space="0" w:color="auto"/>
        <w:right w:val="none" w:sz="0" w:space="0" w:color="auto"/>
      </w:divBdr>
    </w:div>
    <w:div w:id="648438714">
      <w:bodyDiv w:val="1"/>
      <w:marLeft w:val="0"/>
      <w:marRight w:val="0"/>
      <w:marTop w:val="0"/>
      <w:marBottom w:val="0"/>
      <w:divBdr>
        <w:top w:val="none" w:sz="0" w:space="0" w:color="auto"/>
        <w:left w:val="none" w:sz="0" w:space="0" w:color="auto"/>
        <w:bottom w:val="none" w:sz="0" w:space="0" w:color="auto"/>
        <w:right w:val="none" w:sz="0" w:space="0" w:color="auto"/>
      </w:divBdr>
    </w:div>
    <w:div w:id="735781685">
      <w:bodyDiv w:val="1"/>
      <w:marLeft w:val="0"/>
      <w:marRight w:val="0"/>
      <w:marTop w:val="0"/>
      <w:marBottom w:val="0"/>
      <w:divBdr>
        <w:top w:val="none" w:sz="0" w:space="0" w:color="auto"/>
        <w:left w:val="none" w:sz="0" w:space="0" w:color="auto"/>
        <w:bottom w:val="none" w:sz="0" w:space="0" w:color="auto"/>
        <w:right w:val="none" w:sz="0" w:space="0" w:color="auto"/>
      </w:divBdr>
    </w:div>
    <w:div w:id="756286076">
      <w:bodyDiv w:val="1"/>
      <w:marLeft w:val="0"/>
      <w:marRight w:val="0"/>
      <w:marTop w:val="0"/>
      <w:marBottom w:val="0"/>
      <w:divBdr>
        <w:top w:val="none" w:sz="0" w:space="0" w:color="auto"/>
        <w:left w:val="none" w:sz="0" w:space="0" w:color="auto"/>
        <w:bottom w:val="none" w:sz="0" w:space="0" w:color="auto"/>
        <w:right w:val="none" w:sz="0" w:space="0" w:color="auto"/>
      </w:divBdr>
    </w:div>
    <w:div w:id="769008654">
      <w:bodyDiv w:val="1"/>
      <w:marLeft w:val="0"/>
      <w:marRight w:val="0"/>
      <w:marTop w:val="0"/>
      <w:marBottom w:val="0"/>
      <w:divBdr>
        <w:top w:val="none" w:sz="0" w:space="0" w:color="auto"/>
        <w:left w:val="none" w:sz="0" w:space="0" w:color="auto"/>
        <w:bottom w:val="none" w:sz="0" w:space="0" w:color="auto"/>
        <w:right w:val="none" w:sz="0" w:space="0" w:color="auto"/>
      </w:divBdr>
    </w:div>
    <w:div w:id="808012400">
      <w:bodyDiv w:val="1"/>
      <w:marLeft w:val="0"/>
      <w:marRight w:val="0"/>
      <w:marTop w:val="0"/>
      <w:marBottom w:val="0"/>
      <w:divBdr>
        <w:top w:val="none" w:sz="0" w:space="0" w:color="auto"/>
        <w:left w:val="none" w:sz="0" w:space="0" w:color="auto"/>
        <w:bottom w:val="none" w:sz="0" w:space="0" w:color="auto"/>
        <w:right w:val="none" w:sz="0" w:space="0" w:color="auto"/>
      </w:divBdr>
    </w:div>
    <w:div w:id="930044793">
      <w:bodyDiv w:val="1"/>
      <w:marLeft w:val="0"/>
      <w:marRight w:val="0"/>
      <w:marTop w:val="0"/>
      <w:marBottom w:val="0"/>
      <w:divBdr>
        <w:top w:val="none" w:sz="0" w:space="0" w:color="auto"/>
        <w:left w:val="none" w:sz="0" w:space="0" w:color="auto"/>
        <w:bottom w:val="none" w:sz="0" w:space="0" w:color="auto"/>
        <w:right w:val="none" w:sz="0" w:space="0" w:color="auto"/>
      </w:divBdr>
    </w:div>
    <w:div w:id="1080254069">
      <w:bodyDiv w:val="1"/>
      <w:marLeft w:val="0"/>
      <w:marRight w:val="0"/>
      <w:marTop w:val="0"/>
      <w:marBottom w:val="0"/>
      <w:divBdr>
        <w:top w:val="none" w:sz="0" w:space="0" w:color="auto"/>
        <w:left w:val="none" w:sz="0" w:space="0" w:color="auto"/>
        <w:bottom w:val="none" w:sz="0" w:space="0" w:color="auto"/>
        <w:right w:val="none" w:sz="0" w:space="0" w:color="auto"/>
      </w:divBdr>
    </w:div>
    <w:div w:id="1191529061">
      <w:bodyDiv w:val="1"/>
      <w:marLeft w:val="0"/>
      <w:marRight w:val="0"/>
      <w:marTop w:val="0"/>
      <w:marBottom w:val="0"/>
      <w:divBdr>
        <w:top w:val="none" w:sz="0" w:space="0" w:color="auto"/>
        <w:left w:val="none" w:sz="0" w:space="0" w:color="auto"/>
        <w:bottom w:val="none" w:sz="0" w:space="0" w:color="auto"/>
        <w:right w:val="none" w:sz="0" w:space="0" w:color="auto"/>
      </w:divBdr>
    </w:div>
    <w:div w:id="1603033711">
      <w:bodyDiv w:val="1"/>
      <w:marLeft w:val="0"/>
      <w:marRight w:val="0"/>
      <w:marTop w:val="0"/>
      <w:marBottom w:val="0"/>
      <w:divBdr>
        <w:top w:val="none" w:sz="0" w:space="0" w:color="auto"/>
        <w:left w:val="none" w:sz="0" w:space="0" w:color="auto"/>
        <w:bottom w:val="none" w:sz="0" w:space="0" w:color="auto"/>
        <w:right w:val="none" w:sz="0" w:space="0" w:color="auto"/>
      </w:divBdr>
    </w:div>
    <w:div w:id="1716155283">
      <w:bodyDiv w:val="1"/>
      <w:marLeft w:val="0"/>
      <w:marRight w:val="0"/>
      <w:marTop w:val="0"/>
      <w:marBottom w:val="0"/>
      <w:divBdr>
        <w:top w:val="none" w:sz="0" w:space="0" w:color="auto"/>
        <w:left w:val="none" w:sz="0" w:space="0" w:color="auto"/>
        <w:bottom w:val="none" w:sz="0" w:space="0" w:color="auto"/>
        <w:right w:val="none" w:sz="0" w:space="0" w:color="auto"/>
      </w:divBdr>
    </w:div>
    <w:div w:id="21223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O'Driscoll</dc:creator>
  <cp:lastModifiedBy>Borowski, Bret</cp:lastModifiedBy>
  <cp:revision>2</cp:revision>
  <dcterms:created xsi:type="dcterms:W3CDTF">2020-06-24T15:59:00Z</dcterms:created>
  <dcterms:modified xsi:type="dcterms:W3CDTF">2020-06-24T15:59:00Z</dcterms:modified>
</cp:coreProperties>
</file>